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3CF46F" w14:textId="77777777" w:rsidR="00FA7C28" w:rsidRDefault="00000000">
      <w:pPr>
        <w:tabs>
          <w:tab w:val="left" w:pos="993"/>
        </w:tabs>
        <w:jc w:val="left"/>
        <w:rPr>
          <w:sz w:val="18"/>
          <w:szCs w:val="18"/>
          <w:u w:val="single"/>
        </w:rPr>
      </w:pPr>
      <w:r>
        <w:rPr>
          <w:sz w:val="18"/>
          <w:szCs w:val="18"/>
          <w:u w:val="single"/>
        </w:rPr>
        <w:t>株式会社</w:t>
      </w:r>
      <w:proofErr w:type="spellStart"/>
      <w:r>
        <w:rPr>
          <w:sz w:val="18"/>
          <w:szCs w:val="18"/>
          <w:u w:val="single"/>
        </w:rPr>
        <w:t>BluePort</w:t>
      </w:r>
      <w:proofErr w:type="spellEnd"/>
      <w:r>
        <w:rPr>
          <w:sz w:val="18"/>
          <w:szCs w:val="18"/>
          <w:u w:val="single"/>
        </w:rPr>
        <w:t xml:space="preserve">　行</w:t>
      </w:r>
    </w:p>
    <w:p w14:paraId="4879FEE5" w14:textId="77777777" w:rsidR="00FA7C28" w:rsidRDefault="00000000">
      <w:pPr>
        <w:tabs>
          <w:tab w:val="left" w:pos="993"/>
        </w:tabs>
        <w:jc w:val="center"/>
        <w:rPr>
          <w:sz w:val="22"/>
          <w:szCs w:val="22"/>
          <w:u w:val="single"/>
        </w:rPr>
      </w:pPr>
      <w:proofErr w:type="spellStart"/>
      <w:r>
        <w:rPr>
          <w:sz w:val="22"/>
          <w:szCs w:val="22"/>
          <w:u w:val="single"/>
        </w:rPr>
        <w:t>iTutor</w:t>
      </w:r>
      <w:proofErr w:type="spellEnd"/>
      <w:r>
        <w:rPr>
          <w:sz w:val="22"/>
          <w:szCs w:val="22"/>
          <w:u w:val="single"/>
        </w:rPr>
        <w:t xml:space="preserve"> </w:t>
      </w:r>
      <w:r>
        <w:rPr>
          <w:sz w:val="22"/>
          <w:szCs w:val="22"/>
          <w:u w:val="single"/>
        </w:rPr>
        <w:t>保守サポートサービス申込書</w:t>
      </w:r>
    </w:p>
    <w:p w14:paraId="0B34765B" w14:textId="77777777" w:rsidR="00FA7C28" w:rsidRDefault="00FA7C28">
      <w:pPr>
        <w:jc w:val="right"/>
        <w:rPr>
          <w:b/>
          <w:color w:val="FF0000"/>
          <w:sz w:val="16"/>
          <w:szCs w:val="16"/>
        </w:rPr>
      </w:pPr>
    </w:p>
    <w:tbl>
      <w:tblPr>
        <w:tblStyle w:val="aff0"/>
        <w:tblW w:w="9530" w:type="dxa"/>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30"/>
      </w:tblGrid>
      <w:tr w:rsidR="00FA7C28" w14:paraId="6BF39264" w14:textId="77777777">
        <w:trPr>
          <w:trHeight w:val="697"/>
        </w:trPr>
        <w:tc>
          <w:tcPr>
            <w:tcW w:w="9530" w:type="dxa"/>
            <w:vAlign w:val="center"/>
          </w:tcPr>
          <w:p w14:paraId="76AD2865" w14:textId="77777777" w:rsidR="00FA7C28" w:rsidRDefault="00000000">
            <w:pPr>
              <w:rPr>
                <w:sz w:val="16"/>
                <w:szCs w:val="16"/>
                <w:u w:val="single"/>
              </w:rPr>
            </w:pPr>
            <w:r>
              <w:rPr>
                <w:sz w:val="16"/>
                <w:szCs w:val="16"/>
              </w:rPr>
              <w:t>当社は、</w:t>
            </w:r>
            <w:proofErr w:type="spellStart"/>
            <w:r>
              <w:rPr>
                <w:sz w:val="16"/>
                <w:szCs w:val="16"/>
              </w:rPr>
              <w:t>iTutor</w:t>
            </w:r>
            <w:proofErr w:type="spellEnd"/>
            <w:r>
              <w:rPr>
                <w:sz w:val="16"/>
                <w:szCs w:val="16"/>
              </w:rPr>
              <w:t xml:space="preserve"> </w:t>
            </w:r>
            <w:r>
              <w:rPr>
                <w:sz w:val="16"/>
                <w:szCs w:val="16"/>
              </w:rPr>
              <w:t>製品ホームページ（</w:t>
            </w:r>
            <w:r>
              <w:rPr>
                <w:sz w:val="16"/>
                <w:szCs w:val="16"/>
              </w:rPr>
              <w:t>https://blue-port-drv.heteml.net/download/wp-content/iTutorSupportAgr.pdf</w:t>
            </w:r>
            <w:r>
              <w:rPr>
                <w:sz w:val="16"/>
                <w:szCs w:val="16"/>
              </w:rPr>
              <w:t>）に記載された「</w:t>
            </w:r>
            <w:proofErr w:type="spellStart"/>
            <w:r>
              <w:rPr>
                <w:sz w:val="16"/>
                <w:szCs w:val="16"/>
              </w:rPr>
              <w:t>iTutor</w:t>
            </w:r>
            <w:proofErr w:type="spellEnd"/>
            <w:r>
              <w:rPr>
                <w:sz w:val="16"/>
                <w:szCs w:val="16"/>
              </w:rPr>
              <w:t>サポート約款」及び、当申込書に記載の保守サポートサービスの内容に同意し、本サービスを以下の通り申込みします。</w:t>
            </w:r>
          </w:p>
        </w:tc>
      </w:tr>
    </w:tbl>
    <w:p w14:paraId="7A43EF26" w14:textId="77777777" w:rsidR="00FA7C28" w:rsidRDefault="00FA7C28">
      <w:pPr>
        <w:rPr>
          <w:sz w:val="16"/>
          <w:szCs w:val="16"/>
        </w:rPr>
      </w:pPr>
    </w:p>
    <w:p w14:paraId="1B3A8981" w14:textId="77777777" w:rsidR="00FA7C28" w:rsidRDefault="00000000">
      <w:pPr>
        <w:rPr>
          <w:sz w:val="16"/>
          <w:szCs w:val="16"/>
        </w:rPr>
      </w:pPr>
      <w:r>
        <w:rPr>
          <w:sz w:val="16"/>
          <w:szCs w:val="16"/>
        </w:rPr>
        <w:t xml:space="preserve">◆ </w:t>
      </w:r>
      <w:r>
        <w:rPr>
          <w:sz w:val="16"/>
          <w:szCs w:val="16"/>
        </w:rPr>
        <w:t>保守サポートサービス対象製品</w:t>
      </w:r>
    </w:p>
    <w:tbl>
      <w:tblPr>
        <w:tblStyle w:val="aff1"/>
        <w:tblW w:w="9497" w:type="dxa"/>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16"/>
        <w:gridCol w:w="3596"/>
        <w:gridCol w:w="1559"/>
        <w:gridCol w:w="2126"/>
      </w:tblGrid>
      <w:tr w:rsidR="00FA7C28" w14:paraId="030A9AB3" w14:textId="77777777">
        <w:trPr>
          <w:trHeight w:val="428"/>
        </w:trPr>
        <w:tc>
          <w:tcPr>
            <w:tcW w:w="2216" w:type="dxa"/>
            <w:vAlign w:val="center"/>
          </w:tcPr>
          <w:p w14:paraId="2FB9E7B7" w14:textId="77777777" w:rsidR="00FA7C28" w:rsidRDefault="00000000">
            <w:pPr>
              <w:jc w:val="center"/>
              <w:rPr>
                <w:sz w:val="16"/>
                <w:szCs w:val="16"/>
              </w:rPr>
            </w:pPr>
            <w:r>
              <w:rPr>
                <w:sz w:val="16"/>
                <w:szCs w:val="16"/>
              </w:rPr>
              <w:t>Edition</w:t>
            </w:r>
          </w:p>
        </w:tc>
        <w:tc>
          <w:tcPr>
            <w:tcW w:w="7281" w:type="dxa"/>
            <w:gridSpan w:val="3"/>
            <w:vAlign w:val="center"/>
          </w:tcPr>
          <w:p w14:paraId="09FB26C2" w14:textId="77777777" w:rsidR="00FA7C28" w:rsidRDefault="00000000">
            <w:pPr>
              <w:jc w:val="center"/>
              <w:rPr>
                <w:sz w:val="16"/>
                <w:szCs w:val="16"/>
              </w:rPr>
            </w:pPr>
            <w:r>
              <w:rPr>
                <w:sz w:val="16"/>
                <w:szCs w:val="16"/>
              </w:rPr>
              <w:t>Pro</w:t>
            </w:r>
            <w:r>
              <w:rPr>
                <w:sz w:val="16"/>
                <w:szCs w:val="16"/>
              </w:rPr>
              <w:t xml:space="preserve">　・　</w:t>
            </w:r>
            <w:r>
              <w:rPr>
                <w:sz w:val="16"/>
                <w:szCs w:val="16"/>
              </w:rPr>
              <w:t>Standard</w:t>
            </w:r>
            <w:r>
              <w:rPr>
                <w:sz w:val="16"/>
                <w:szCs w:val="16"/>
              </w:rPr>
              <w:t xml:space="preserve">　・　</w:t>
            </w:r>
            <w:r>
              <w:rPr>
                <w:sz w:val="16"/>
                <w:szCs w:val="16"/>
              </w:rPr>
              <w:t>Document</w:t>
            </w:r>
            <w:r>
              <w:rPr>
                <w:sz w:val="16"/>
                <w:szCs w:val="16"/>
              </w:rPr>
              <w:t xml:space="preserve">　・　</w:t>
            </w:r>
            <w:r>
              <w:rPr>
                <w:sz w:val="16"/>
                <w:szCs w:val="16"/>
              </w:rPr>
              <w:t>Video</w:t>
            </w:r>
          </w:p>
        </w:tc>
      </w:tr>
      <w:tr w:rsidR="00FA7C28" w14:paraId="290D7FC8" w14:textId="77777777">
        <w:trPr>
          <w:trHeight w:val="421"/>
        </w:trPr>
        <w:tc>
          <w:tcPr>
            <w:tcW w:w="2216" w:type="dxa"/>
            <w:vAlign w:val="center"/>
          </w:tcPr>
          <w:p w14:paraId="48DD7DAC" w14:textId="77777777" w:rsidR="00FA7C28" w:rsidRDefault="00000000">
            <w:pPr>
              <w:jc w:val="center"/>
              <w:rPr>
                <w:sz w:val="16"/>
                <w:szCs w:val="16"/>
              </w:rPr>
            </w:pPr>
            <w:r>
              <w:rPr>
                <w:sz w:val="16"/>
                <w:szCs w:val="16"/>
              </w:rPr>
              <w:t>ライセンス形態</w:t>
            </w:r>
          </w:p>
        </w:tc>
        <w:tc>
          <w:tcPr>
            <w:tcW w:w="3596" w:type="dxa"/>
            <w:vAlign w:val="center"/>
          </w:tcPr>
          <w:p w14:paraId="742B159C" w14:textId="77777777" w:rsidR="00FA7C28" w:rsidRDefault="00000000">
            <w:pPr>
              <w:jc w:val="center"/>
              <w:rPr>
                <w:sz w:val="16"/>
                <w:szCs w:val="16"/>
              </w:rPr>
            </w:pPr>
            <w:r>
              <w:rPr>
                <w:sz w:val="16"/>
                <w:szCs w:val="16"/>
              </w:rPr>
              <w:t>オンライン認証・プライベート認証</w:t>
            </w:r>
          </w:p>
        </w:tc>
        <w:tc>
          <w:tcPr>
            <w:tcW w:w="1559" w:type="dxa"/>
            <w:vAlign w:val="center"/>
          </w:tcPr>
          <w:p w14:paraId="33E9089E" w14:textId="77777777" w:rsidR="00FA7C28" w:rsidRDefault="00000000">
            <w:pPr>
              <w:jc w:val="center"/>
              <w:rPr>
                <w:sz w:val="16"/>
                <w:szCs w:val="16"/>
              </w:rPr>
            </w:pPr>
            <w:r>
              <w:rPr>
                <w:sz w:val="16"/>
                <w:szCs w:val="16"/>
              </w:rPr>
              <w:t>ライセンス数</w:t>
            </w:r>
          </w:p>
        </w:tc>
        <w:tc>
          <w:tcPr>
            <w:tcW w:w="2126" w:type="dxa"/>
            <w:vAlign w:val="center"/>
          </w:tcPr>
          <w:p w14:paraId="0DFC747C" w14:textId="77777777" w:rsidR="00FA7C28" w:rsidRDefault="00FA7C28">
            <w:pPr>
              <w:jc w:val="center"/>
              <w:rPr>
                <w:b/>
                <w:sz w:val="16"/>
                <w:szCs w:val="16"/>
              </w:rPr>
            </w:pPr>
          </w:p>
        </w:tc>
      </w:tr>
    </w:tbl>
    <w:p w14:paraId="05EBE11E" w14:textId="77777777" w:rsidR="00FA7C28" w:rsidRDefault="00FA7C28">
      <w:pPr>
        <w:rPr>
          <w:sz w:val="16"/>
          <w:szCs w:val="16"/>
        </w:rPr>
      </w:pPr>
    </w:p>
    <w:p w14:paraId="4527FDFC" w14:textId="77777777" w:rsidR="00FA7C28" w:rsidRDefault="00000000">
      <w:pPr>
        <w:rPr>
          <w:sz w:val="16"/>
          <w:szCs w:val="16"/>
        </w:rPr>
      </w:pPr>
      <w:r>
        <w:rPr>
          <w:sz w:val="16"/>
          <w:szCs w:val="16"/>
        </w:rPr>
        <w:t xml:space="preserve">◆ </w:t>
      </w:r>
      <w:r>
        <w:rPr>
          <w:sz w:val="16"/>
          <w:szCs w:val="16"/>
        </w:rPr>
        <w:t>保守サポートサービス対象期間</w:t>
      </w:r>
    </w:p>
    <w:p w14:paraId="2A478E54" w14:textId="77777777" w:rsidR="00FA7C28" w:rsidRDefault="00000000">
      <w:pPr>
        <w:ind w:left="160" w:hanging="160"/>
        <w:rPr>
          <w:sz w:val="16"/>
          <w:szCs w:val="16"/>
        </w:rPr>
      </w:pPr>
      <w:r>
        <w:rPr>
          <w:sz w:val="16"/>
          <w:szCs w:val="16"/>
        </w:rPr>
        <w:t>・初年度の保守サポートサービスは、ライセンス費用に含まれます。次年度以降は有償対応となります</w:t>
      </w:r>
      <w:r>
        <w:rPr>
          <w:sz w:val="16"/>
          <w:szCs w:val="16"/>
        </w:rPr>
        <w:t xml:space="preserve"> </w:t>
      </w:r>
    </w:p>
    <w:p w14:paraId="162C07EE" w14:textId="77777777" w:rsidR="00FA7C28" w:rsidRDefault="00000000">
      <w:pPr>
        <w:rPr>
          <w:sz w:val="16"/>
          <w:szCs w:val="16"/>
        </w:rPr>
      </w:pPr>
      <w:r>
        <w:rPr>
          <w:sz w:val="16"/>
          <w:szCs w:val="16"/>
        </w:rPr>
        <w:t>・本保守サポートサービス開始日は、</w:t>
      </w:r>
      <w:proofErr w:type="spellStart"/>
      <w:r>
        <w:rPr>
          <w:sz w:val="16"/>
          <w:szCs w:val="16"/>
        </w:rPr>
        <w:t>iTutor</w:t>
      </w:r>
      <w:proofErr w:type="spellEnd"/>
      <w:r>
        <w:rPr>
          <w:sz w:val="16"/>
          <w:szCs w:val="16"/>
        </w:rPr>
        <w:t>購入日とし、保守サポート期間は開始日の翌月１日より１年間とします。</w:t>
      </w:r>
    </w:p>
    <w:p w14:paraId="32390004" w14:textId="77777777" w:rsidR="00FA7C28" w:rsidRDefault="00000000">
      <w:pPr>
        <w:ind w:left="216" w:hanging="210"/>
        <w:rPr>
          <w:sz w:val="16"/>
          <w:szCs w:val="16"/>
        </w:rPr>
      </w:pPr>
      <w:r>
        <w:rPr>
          <w:sz w:val="16"/>
          <w:szCs w:val="16"/>
        </w:rPr>
        <w:t>・保守サポート期間終了日の１ヶ月前までに、終了（解約）を書面にて通知しない限り、同一条件で１年間自動更新されます。</w:t>
      </w:r>
    </w:p>
    <w:p w14:paraId="4FC26907" w14:textId="77777777" w:rsidR="00FA7C28" w:rsidRDefault="00000000">
      <w:pPr>
        <w:ind w:left="216" w:hanging="210"/>
        <w:rPr>
          <w:sz w:val="16"/>
          <w:szCs w:val="16"/>
        </w:rPr>
      </w:pPr>
      <w:r>
        <w:rPr>
          <w:sz w:val="16"/>
          <w:szCs w:val="16"/>
        </w:rPr>
        <w:t>・保守サポートサービス期間終了後、もしくは解約後、再度、本保守サポートサービスを申込む場合は、再契約の手続き費用と新たに年間保守サポートサービス料金が発生します。</w:t>
      </w:r>
    </w:p>
    <w:p w14:paraId="704407A2" w14:textId="77777777" w:rsidR="00FA7C28" w:rsidRDefault="00000000">
      <w:pPr>
        <w:ind w:left="216" w:hanging="210"/>
        <w:rPr>
          <w:sz w:val="16"/>
          <w:szCs w:val="16"/>
        </w:rPr>
      </w:pPr>
      <w:r>
        <w:rPr>
          <w:sz w:val="16"/>
          <w:szCs w:val="16"/>
        </w:rPr>
        <w:t>・本保守サポートサービスは、期間途中での解約が可能ですが、更新済の本保守サポートサービスの年間サポート料金は、確約を意味します。従って、期間途中の解約を行う場合でも、残期間分の保守サポートサポート料金の減額、返還は実施いたしません。</w:t>
      </w:r>
    </w:p>
    <w:p w14:paraId="7CE5C6BC" w14:textId="77777777" w:rsidR="00FA7C28" w:rsidRDefault="00FA7C28">
      <w:pPr>
        <w:ind w:firstLine="160"/>
        <w:rPr>
          <w:sz w:val="16"/>
          <w:szCs w:val="16"/>
        </w:rPr>
      </w:pPr>
    </w:p>
    <w:p w14:paraId="1606284A" w14:textId="77777777" w:rsidR="00FA7C28" w:rsidRDefault="00000000">
      <w:pPr>
        <w:rPr>
          <w:sz w:val="16"/>
          <w:szCs w:val="16"/>
        </w:rPr>
      </w:pPr>
      <w:r>
        <w:rPr>
          <w:sz w:val="16"/>
          <w:szCs w:val="16"/>
        </w:rPr>
        <w:t>◆</w:t>
      </w:r>
      <w:r>
        <w:rPr>
          <w:sz w:val="16"/>
          <w:szCs w:val="16"/>
        </w:rPr>
        <w:t>申込情報</w:t>
      </w:r>
      <w:r>
        <w:rPr>
          <w:sz w:val="16"/>
          <w:szCs w:val="16"/>
        </w:rPr>
        <w:t xml:space="preserve"> </w:t>
      </w:r>
    </w:p>
    <w:p w14:paraId="05445A74" w14:textId="77777777" w:rsidR="00FA7C28" w:rsidRDefault="00000000">
      <w:pPr>
        <w:ind w:firstLine="160"/>
        <w:rPr>
          <w:sz w:val="16"/>
          <w:szCs w:val="16"/>
        </w:rPr>
      </w:pPr>
      <w:r>
        <w:rPr>
          <w:sz w:val="16"/>
          <w:szCs w:val="16"/>
        </w:rPr>
        <w:t xml:space="preserve">□ </w:t>
      </w:r>
      <w:r>
        <w:rPr>
          <w:sz w:val="16"/>
          <w:szCs w:val="16"/>
        </w:rPr>
        <w:t>申込者様情報　（</w:t>
      </w:r>
      <w:r>
        <w:rPr>
          <w:sz w:val="16"/>
          <w:szCs w:val="16"/>
        </w:rPr>
        <w:t xml:space="preserve">※ </w:t>
      </w:r>
      <w:r>
        <w:rPr>
          <w:sz w:val="16"/>
          <w:szCs w:val="16"/>
        </w:rPr>
        <w:t xml:space="preserve">保守サポートサービスに関するご連絡の際に使用しますので全てご記入をお願いいたします）　</w:t>
      </w:r>
    </w:p>
    <w:tbl>
      <w:tblPr>
        <w:tblStyle w:val="aff2"/>
        <w:tblW w:w="9655" w:type="dxa"/>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92"/>
        <w:gridCol w:w="7463"/>
      </w:tblGrid>
      <w:tr w:rsidR="00FA7C28" w14:paraId="66E08D4B" w14:textId="77777777">
        <w:trPr>
          <w:trHeight w:val="545"/>
        </w:trPr>
        <w:tc>
          <w:tcPr>
            <w:tcW w:w="2192" w:type="dxa"/>
            <w:vAlign w:val="center"/>
          </w:tcPr>
          <w:p w14:paraId="2A4ED721" w14:textId="77777777" w:rsidR="00FA7C28" w:rsidRDefault="00000000">
            <w:pPr>
              <w:jc w:val="center"/>
              <w:rPr>
                <w:sz w:val="18"/>
                <w:szCs w:val="18"/>
              </w:rPr>
            </w:pPr>
            <w:r>
              <w:rPr>
                <w:sz w:val="18"/>
                <w:szCs w:val="18"/>
              </w:rPr>
              <w:t>会社名</w:t>
            </w:r>
          </w:p>
        </w:tc>
        <w:tc>
          <w:tcPr>
            <w:tcW w:w="7463" w:type="dxa"/>
            <w:vAlign w:val="center"/>
          </w:tcPr>
          <w:p w14:paraId="2D9FCF4D" w14:textId="77777777" w:rsidR="00FA7C28" w:rsidRDefault="00FA7C28">
            <w:pPr>
              <w:jc w:val="center"/>
              <w:rPr>
                <w:sz w:val="18"/>
                <w:szCs w:val="18"/>
              </w:rPr>
            </w:pPr>
          </w:p>
        </w:tc>
      </w:tr>
      <w:tr w:rsidR="00FA7C28" w14:paraId="38F6E3E9" w14:textId="77777777">
        <w:trPr>
          <w:trHeight w:val="553"/>
        </w:trPr>
        <w:tc>
          <w:tcPr>
            <w:tcW w:w="2192" w:type="dxa"/>
            <w:vAlign w:val="center"/>
          </w:tcPr>
          <w:p w14:paraId="4F996BA8" w14:textId="77777777" w:rsidR="00FA7C28" w:rsidRDefault="00000000">
            <w:pPr>
              <w:jc w:val="center"/>
              <w:rPr>
                <w:sz w:val="18"/>
                <w:szCs w:val="18"/>
              </w:rPr>
            </w:pPr>
            <w:r>
              <w:rPr>
                <w:sz w:val="18"/>
                <w:szCs w:val="18"/>
              </w:rPr>
              <w:t>部署名</w:t>
            </w:r>
          </w:p>
        </w:tc>
        <w:tc>
          <w:tcPr>
            <w:tcW w:w="7463" w:type="dxa"/>
            <w:vAlign w:val="center"/>
          </w:tcPr>
          <w:p w14:paraId="4BC3FE12" w14:textId="77777777" w:rsidR="00FA7C28" w:rsidRDefault="00FA7C28">
            <w:pPr>
              <w:jc w:val="center"/>
              <w:rPr>
                <w:sz w:val="18"/>
                <w:szCs w:val="18"/>
              </w:rPr>
            </w:pPr>
          </w:p>
        </w:tc>
      </w:tr>
      <w:tr w:rsidR="00FA7C28" w14:paraId="3D0F6F04" w14:textId="77777777">
        <w:trPr>
          <w:trHeight w:val="547"/>
        </w:trPr>
        <w:tc>
          <w:tcPr>
            <w:tcW w:w="2192" w:type="dxa"/>
            <w:vAlign w:val="center"/>
          </w:tcPr>
          <w:p w14:paraId="729246A5" w14:textId="77777777" w:rsidR="00FA7C28" w:rsidRDefault="00000000">
            <w:pPr>
              <w:jc w:val="center"/>
              <w:rPr>
                <w:sz w:val="18"/>
                <w:szCs w:val="18"/>
              </w:rPr>
            </w:pPr>
            <w:r>
              <w:rPr>
                <w:sz w:val="18"/>
                <w:szCs w:val="18"/>
              </w:rPr>
              <w:t>ご担当者</w:t>
            </w:r>
          </w:p>
        </w:tc>
        <w:tc>
          <w:tcPr>
            <w:tcW w:w="7463" w:type="dxa"/>
            <w:vAlign w:val="center"/>
          </w:tcPr>
          <w:p w14:paraId="70AD2272" w14:textId="77777777" w:rsidR="00FA7C28" w:rsidRDefault="00000000">
            <w:pPr>
              <w:tabs>
                <w:tab w:val="left" w:pos="6140"/>
                <w:tab w:val="right" w:pos="7265"/>
              </w:tabs>
              <w:jc w:val="center"/>
              <w:rPr>
                <w:sz w:val="18"/>
                <w:szCs w:val="18"/>
              </w:rPr>
            </w:pPr>
            <w:r>
              <w:rPr>
                <w:sz w:val="18"/>
                <w:szCs w:val="18"/>
              </w:rPr>
              <w:t xml:space="preserve">　　　　　　　　　　　　　　　　　　　　　　　　　　　　　　　　　　　印</w:t>
            </w:r>
          </w:p>
        </w:tc>
      </w:tr>
      <w:tr w:rsidR="00FA7C28" w14:paraId="51CBC1F4" w14:textId="77777777">
        <w:trPr>
          <w:trHeight w:val="697"/>
        </w:trPr>
        <w:tc>
          <w:tcPr>
            <w:tcW w:w="2192" w:type="dxa"/>
            <w:vAlign w:val="center"/>
          </w:tcPr>
          <w:p w14:paraId="1422D32F" w14:textId="77777777" w:rsidR="00FA7C28" w:rsidRDefault="00000000">
            <w:pPr>
              <w:jc w:val="center"/>
              <w:rPr>
                <w:sz w:val="18"/>
                <w:szCs w:val="18"/>
              </w:rPr>
            </w:pPr>
            <w:r>
              <w:rPr>
                <w:sz w:val="18"/>
                <w:szCs w:val="18"/>
              </w:rPr>
              <w:t>住所</w:t>
            </w:r>
          </w:p>
        </w:tc>
        <w:tc>
          <w:tcPr>
            <w:tcW w:w="7463" w:type="dxa"/>
            <w:vAlign w:val="center"/>
          </w:tcPr>
          <w:p w14:paraId="170C66AD" w14:textId="77777777" w:rsidR="00FA7C28" w:rsidRDefault="00000000">
            <w:pPr>
              <w:rPr>
                <w:sz w:val="18"/>
                <w:szCs w:val="18"/>
              </w:rPr>
            </w:pPr>
            <w:r>
              <w:rPr>
                <w:sz w:val="18"/>
                <w:szCs w:val="18"/>
              </w:rPr>
              <w:t>〒</w:t>
            </w:r>
          </w:p>
        </w:tc>
      </w:tr>
      <w:tr w:rsidR="00FA7C28" w14:paraId="01DB905A" w14:textId="77777777">
        <w:trPr>
          <w:trHeight w:val="425"/>
        </w:trPr>
        <w:tc>
          <w:tcPr>
            <w:tcW w:w="2192" w:type="dxa"/>
            <w:vAlign w:val="center"/>
          </w:tcPr>
          <w:p w14:paraId="10DC95F2" w14:textId="77777777" w:rsidR="00FA7C28" w:rsidRDefault="00000000">
            <w:pPr>
              <w:jc w:val="center"/>
              <w:rPr>
                <w:sz w:val="18"/>
                <w:szCs w:val="18"/>
              </w:rPr>
            </w:pPr>
            <w:r>
              <w:rPr>
                <w:sz w:val="18"/>
                <w:szCs w:val="18"/>
              </w:rPr>
              <w:t>TEL</w:t>
            </w:r>
            <w:r>
              <w:rPr>
                <w:sz w:val="18"/>
                <w:szCs w:val="18"/>
              </w:rPr>
              <w:t>／</w:t>
            </w:r>
            <w:r>
              <w:rPr>
                <w:sz w:val="18"/>
                <w:szCs w:val="18"/>
              </w:rPr>
              <w:t>FAX</w:t>
            </w:r>
          </w:p>
        </w:tc>
        <w:tc>
          <w:tcPr>
            <w:tcW w:w="7463" w:type="dxa"/>
            <w:vAlign w:val="center"/>
          </w:tcPr>
          <w:p w14:paraId="79711264" w14:textId="77777777" w:rsidR="00FA7C28" w:rsidRDefault="00000000">
            <w:pPr>
              <w:jc w:val="center"/>
              <w:rPr>
                <w:sz w:val="18"/>
                <w:szCs w:val="18"/>
              </w:rPr>
            </w:pPr>
            <w:r>
              <w:rPr>
                <w:sz w:val="18"/>
                <w:szCs w:val="18"/>
              </w:rPr>
              <w:t>TEL</w:t>
            </w:r>
            <w:r>
              <w:rPr>
                <w:sz w:val="18"/>
                <w:szCs w:val="18"/>
              </w:rPr>
              <w:t xml:space="preserve">　　／　</w:t>
            </w:r>
            <w:r>
              <w:rPr>
                <w:sz w:val="18"/>
                <w:szCs w:val="18"/>
              </w:rPr>
              <w:t>FAX</w:t>
            </w:r>
            <w:r>
              <w:rPr>
                <w:sz w:val="18"/>
                <w:szCs w:val="18"/>
              </w:rPr>
              <w:t xml:space="preserve">　</w:t>
            </w:r>
          </w:p>
        </w:tc>
      </w:tr>
      <w:tr w:rsidR="00FA7C28" w14:paraId="2F43119B" w14:textId="77777777">
        <w:trPr>
          <w:trHeight w:val="417"/>
        </w:trPr>
        <w:tc>
          <w:tcPr>
            <w:tcW w:w="2192" w:type="dxa"/>
            <w:vAlign w:val="center"/>
          </w:tcPr>
          <w:p w14:paraId="5F3D7049" w14:textId="77777777" w:rsidR="00FA7C28" w:rsidRDefault="00000000">
            <w:pPr>
              <w:jc w:val="center"/>
              <w:rPr>
                <w:sz w:val="18"/>
                <w:szCs w:val="18"/>
              </w:rPr>
            </w:pPr>
            <w:r>
              <w:rPr>
                <w:sz w:val="18"/>
                <w:szCs w:val="18"/>
              </w:rPr>
              <w:t>メールアドレス</w:t>
            </w:r>
          </w:p>
        </w:tc>
        <w:tc>
          <w:tcPr>
            <w:tcW w:w="7463" w:type="dxa"/>
            <w:vAlign w:val="center"/>
          </w:tcPr>
          <w:p w14:paraId="53098513" w14:textId="77777777" w:rsidR="00FA7C28" w:rsidRDefault="00FA7C28">
            <w:pPr>
              <w:jc w:val="center"/>
              <w:rPr>
                <w:sz w:val="18"/>
                <w:szCs w:val="18"/>
              </w:rPr>
            </w:pPr>
          </w:p>
        </w:tc>
      </w:tr>
      <w:tr w:rsidR="00FA7C28" w14:paraId="1CDA48D4" w14:textId="77777777">
        <w:trPr>
          <w:trHeight w:val="100"/>
        </w:trPr>
        <w:tc>
          <w:tcPr>
            <w:tcW w:w="9655" w:type="dxa"/>
            <w:gridSpan w:val="2"/>
            <w:tcBorders>
              <w:left w:val="nil"/>
              <w:right w:val="nil"/>
            </w:tcBorders>
            <w:vAlign w:val="center"/>
          </w:tcPr>
          <w:p w14:paraId="3B0729C5" w14:textId="77777777" w:rsidR="00FA7C28" w:rsidRDefault="00000000">
            <w:pPr>
              <w:ind w:hanging="141"/>
              <w:jc w:val="left"/>
              <w:rPr>
                <w:sz w:val="16"/>
                <w:szCs w:val="16"/>
              </w:rPr>
            </w:pPr>
            <w:bookmarkStart w:id="0" w:name="_heading=h.gjdgxs" w:colFirst="0" w:colLast="0"/>
            <w:bookmarkEnd w:id="0"/>
            <w:r>
              <w:rPr>
                <w:sz w:val="16"/>
                <w:szCs w:val="16"/>
              </w:rPr>
              <w:t xml:space="preserve">□ </w:t>
            </w:r>
            <w:r>
              <w:rPr>
                <w:sz w:val="16"/>
                <w:szCs w:val="16"/>
              </w:rPr>
              <w:t>購入先情報</w:t>
            </w:r>
          </w:p>
        </w:tc>
      </w:tr>
      <w:tr w:rsidR="00321FB3" w14:paraId="70304D98" w14:textId="77777777" w:rsidTr="008023C6">
        <w:trPr>
          <w:trHeight w:val="481"/>
        </w:trPr>
        <w:tc>
          <w:tcPr>
            <w:tcW w:w="2192" w:type="dxa"/>
            <w:vAlign w:val="center"/>
          </w:tcPr>
          <w:p w14:paraId="7D28B3D2" w14:textId="77777777" w:rsidR="00321FB3" w:rsidRDefault="00321FB3" w:rsidP="00321FB3">
            <w:pPr>
              <w:jc w:val="center"/>
              <w:rPr>
                <w:sz w:val="18"/>
                <w:szCs w:val="18"/>
              </w:rPr>
            </w:pPr>
            <w:r>
              <w:rPr>
                <w:sz w:val="18"/>
                <w:szCs w:val="18"/>
              </w:rPr>
              <w:t>販売店名</w:t>
            </w:r>
          </w:p>
        </w:tc>
        <w:tc>
          <w:tcPr>
            <w:tcW w:w="7463" w:type="dxa"/>
          </w:tcPr>
          <w:p w14:paraId="1D877215" w14:textId="0A8CF474" w:rsidR="00321FB3" w:rsidRDefault="00CC4FE3" w:rsidP="00321FB3">
            <w:pPr>
              <w:jc w:val="center"/>
              <w:rPr>
                <w:sz w:val="18"/>
                <w:szCs w:val="18"/>
              </w:rPr>
            </w:pPr>
            <w:r w:rsidRPr="00CC4FE3">
              <w:rPr>
                <w:rFonts w:ascii="Times New Roman" w:hint="eastAsia"/>
                <w:sz w:val="16"/>
              </w:rPr>
              <w:t>アイティクラウド株式会社</w:t>
            </w:r>
          </w:p>
        </w:tc>
      </w:tr>
      <w:tr w:rsidR="00321FB3" w14:paraId="1C8E3F42" w14:textId="77777777" w:rsidTr="008023C6">
        <w:trPr>
          <w:trHeight w:val="559"/>
        </w:trPr>
        <w:tc>
          <w:tcPr>
            <w:tcW w:w="2192" w:type="dxa"/>
            <w:vAlign w:val="center"/>
          </w:tcPr>
          <w:p w14:paraId="081DA261" w14:textId="77777777" w:rsidR="00321FB3" w:rsidRDefault="00321FB3" w:rsidP="00321FB3">
            <w:pPr>
              <w:jc w:val="center"/>
              <w:rPr>
                <w:sz w:val="18"/>
                <w:szCs w:val="18"/>
              </w:rPr>
            </w:pPr>
            <w:r>
              <w:rPr>
                <w:sz w:val="18"/>
                <w:szCs w:val="18"/>
              </w:rPr>
              <w:t>部署名・役職</w:t>
            </w:r>
          </w:p>
        </w:tc>
        <w:tc>
          <w:tcPr>
            <w:tcW w:w="7463" w:type="dxa"/>
          </w:tcPr>
          <w:p w14:paraId="4982FCA3" w14:textId="2311E5AC" w:rsidR="00321FB3" w:rsidRDefault="00321FB3" w:rsidP="00321FB3">
            <w:pPr>
              <w:jc w:val="center"/>
              <w:rPr>
                <w:rFonts w:ascii="Times New Roman" w:hint="eastAsia"/>
                <w:sz w:val="16"/>
              </w:rPr>
            </w:pPr>
          </w:p>
          <w:p w14:paraId="73EB14EA" w14:textId="1F16DD5E" w:rsidR="00CC4FE3" w:rsidRPr="00CC4FE3" w:rsidRDefault="001C25C3" w:rsidP="00CC4FE3">
            <w:pPr>
              <w:jc w:val="center"/>
              <w:rPr>
                <w:sz w:val="18"/>
                <w:szCs w:val="18"/>
              </w:rPr>
            </w:pPr>
            <w:r>
              <w:rPr>
                <w:rFonts w:hint="eastAsia"/>
                <w:sz w:val="18"/>
                <w:szCs w:val="18"/>
              </w:rPr>
              <w:t>EC</w:t>
            </w:r>
            <w:r>
              <w:rPr>
                <w:rFonts w:hint="eastAsia"/>
                <w:sz w:val="18"/>
                <w:szCs w:val="18"/>
              </w:rPr>
              <w:t>事業部</w:t>
            </w:r>
          </w:p>
        </w:tc>
      </w:tr>
      <w:tr w:rsidR="00321FB3" w14:paraId="713E1E06" w14:textId="77777777" w:rsidTr="008023C6">
        <w:trPr>
          <w:trHeight w:val="553"/>
        </w:trPr>
        <w:tc>
          <w:tcPr>
            <w:tcW w:w="2192" w:type="dxa"/>
            <w:vAlign w:val="center"/>
          </w:tcPr>
          <w:p w14:paraId="181D9056" w14:textId="77777777" w:rsidR="00321FB3" w:rsidRDefault="00321FB3" w:rsidP="00321FB3">
            <w:pPr>
              <w:jc w:val="center"/>
              <w:rPr>
                <w:sz w:val="18"/>
                <w:szCs w:val="18"/>
              </w:rPr>
            </w:pPr>
            <w:r>
              <w:rPr>
                <w:sz w:val="18"/>
                <w:szCs w:val="18"/>
              </w:rPr>
              <w:t>担当者</w:t>
            </w:r>
          </w:p>
        </w:tc>
        <w:tc>
          <w:tcPr>
            <w:tcW w:w="7463" w:type="dxa"/>
          </w:tcPr>
          <w:p w14:paraId="4136E00D" w14:textId="78A7FBC7" w:rsidR="00321FB3" w:rsidRDefault="00CC4FE3" w:rsidP="00321FB3">
            <w:pPr>
              <w:jc w:val="center"/>
              <w:rPr>
                <w:sz w:val="18"/>
                <w:szCs w:val="18"/>
              </w:rPr>
            </w:pPr>
            <w:r>
              <w:rPr>
                <w:rFonts w:ascii="Times New Roman" w:hint="eastAsia"/>
                <w:sz w:val="16"/>
              </w:rPr>
              <w:t>明石　梓</w:t>
            </w:r>
          </w:p>
        </w:tc>
      </w:tr>
      <w:tr w:rsidR="00321FB3" w14:paraId="1A0FD327" w14:textId="77777777" w:rsidTr="008023C6">
        <w:trPr>
          <w:trHeight w:val="702"/>
        </w:trPr>
        <w:tc>
          <w:tcPr>
            <w:tcW w:w="2192" w:type="dxa"/>
            <w:vAlign w:val="center"/>
          </w:tcPr>
          <w:p w14:paraId="7712BB12" w14:textId="77777777" w:rsidR="00321FB3" w:rsidRDefault="00321FB3" w:rsidP="00321FB3">
            <w:pPr>
              <w:jc w:val="center"/>
              <w:rPr>
                <w:sz w:val="18"/>
                <w:szCs w:val="18"/>
              </w:rPr>
            </w:pPr>
            <w:r>
              <w:rPr>
                <w:sz w:val="18"/>
                <w:szCs w:val="18"/>
              </w:rPr>
              <w:t>郵便番号／住所</w:t>
            </w:r>
          </w:p>
        </w:tc>
        <w:tc>
          <w:tcPr>
            <w:tcW w:w="7463" w:type="dxa"/>
          </w:tcPr>
          <w:p w14:paraId="249F9B26" w14:textId="081E42D5" w:rsidR="00321FB3" w:rsidRDefault="00CC4FE3" w:rsidP="00CC4FE3">
            <w:pPr>
              <w:pStyle w:val="TableParagraph"/>
              <w:spacing w:before="5"/>
              <w:jc w:val="center"/>
              <w:rPr>
                <w:sz w:val="18"/>
                <w:szCs w:val="18"/>
              </w:rPr>
            </w:pPr>
            <w:r w:rsidRPr="00CC4FE3">
              <w:rPr>
                <w:rFonts w:hint="eastAsia"/>
                <w:sz w:val="18"/>
              </w:rPr>
              <w:t>〒105-7590　　東京都港区海岸1-7-1 東京ポートシティ竹芝オフィスタワー11F</w:t>
            </w:r>
          </w:p>
        </w:tc>
      </w:tr>
      <w:tr w:rsidR="00321FB3" w14:paraId="637D149F" w14:textId="77777777" w:rsidTr="008023C6">
        <w:trPr>
          <w:trHeight w:val="413"/>
        </w:trPr>
        <w:tc>
          <w:tcPr>
            <w:tcW w:w="2192" w:type="dxa"/>
            <w:vAlign w:val="center"/>
          </w:tcPr>
          <w:p w14:paraId="6C244A8B" w14:textId="77777777" w:rsidR="00321FB3" w:rsidRDefault="00321FB3" w:rsidP="00321FB3">
            <w:pPr>
              <w:jc w:val="center"/>
              <w:rPr>
                <w:sz w:val="18"/>
                <w:szCs w:val="18"/>
              </w:rPr>
            </w:pPr>
            <w:r>
              <w:rPr>
                <w:sz w:val="18"/>
                <w:szCs w:val="18"/>
              </w:rPr>
              <w:t>電話番号／ＦＡＸ</w:t>
            </w:r>
          </w:p>
        </w:tc>
        <w:tc>
          <w:tcPr>
            <w:tcW w:w="7463" w:type="dxa"/>
          </w:tcPr>
          <w:p w14:paraId="474CAC5C" w14:textId="74979672" w:rsidR="00321FB3" w:rsidRDefault="00321FB3" w:rsidP="00321FB3">
            <w:pPr>
              <w:jc w:val="center"/>
              <w:rPr>
                <w:sz w:val="18"/>
                <w:szCs w:val="18"/>
              </w:rPr>
            </w:pPr>
            <w:r>
              <w:rPr>
                <w:rFonts w:eastAsia="Century"/>
                <w:sz w:val="18"/>
              </w:rPr>
              <w:t>TEL</w:t>
            </w:r>
            <w:r>
              <w:rPr>
                <w:rFonts w:hint="eastAsia"/>
                <w:sz w:val="18"/>
              </w:rPr>
              <w:t xml:space="preserve">　</w:t>
            </w:r>
            <w:r w:rsidR="00CC4FE3" w:rsidRPr="00CC4FE3">
              <w:rPr>
                <w:sz w:val="18"/>
              </w:rPr>
              <w:t>0120-956-385</w:t>
            </w:r>
            <w:r>
              <w:rPr>
                <w:rFonts w:eastAsia="Century"/>
                <w:sz w:val="18"/>
              </w:rPr>
              <w:tab/>
            </w:r>
            <w:r>
              <w:rPr>
                <w:sz w:val="18"/>
              </w:rPr>
              <w:t>／</w:t>
            </w:r>
            <w:r>
              <w:rPr>
                <w:sz w:val="18"/>
              </w:rPr>
              <w:tab/>
            </w:r>
            <w:r>
              <w:rPr>
                <w:rFonts w:eastAsia="Century"/>
                <w:sz w:val="18"/>
              </w:rPr>
              <w:t>FAX</w:t>
            </w:r>
          </w:p>
        </w:tc>
      </w:tr>
      <w:tr w:rsidR="00321FB3" w14:paraId="1BEFB31E" w14:textId="77777777" w:rsidTr="008023C6">
        <w:trPr>
          <w:trHeight w:val="419"/>
        </w:trPr>
        <w:tc>
          <w:tcPr>
            <w:tcW w:w="2192" w:type="dxa"/>
            <w:vAlign w:val="center"/>
          </w:tcPr>
          <w:p w14:paraId="508CF160" w14:textId="77777777" w:rsidR="00321FB3" w:rsidRDefault="00321FB3" w:rsidP="00321FB3">
            <w:pPr>
              <w:jc w:val="center"/>
              <w:rPr>
                <w:sz w:val="18"/>
                <w:szCs w:val="18"/>
              </w:rPr>
            </w:pPr>
            <w:r>
              <w:rPr>
                <w:sz w:val="18"/>
                <w:szCs w:val="18"/>
              </w:rPr>
              <w:t>メールアドレス</w:t>
            </w:r>
          </w:p>
        </w:tc>
        <w:tc>
          <w:tcPr>
            <w:tcW w:w="7463" w:type="dxa"/>
          </w:tcPr>
          <w:p w14:paraId="4A14D301" w14:textId="43F2C021" w:rsidR="00321FB3" w:rsidRDefault="00321FB3" w:rsidP="00321FB3">
            <w:pPr>
              <w:ind w:firstLine="180"/>
              <w:jc w:val="center"/>
              <w:rPr>
                <w:sz w:val="18"/>
                <w:szCs w:val="18"/>
              </w:rPr>
            </w:pPr>
            <w:r w:rsidRPr="00D55778">
              <w:rPr>
                <w:rFonts w:ascii="Times New Roman"/>
                <w:sz w:val="16"/>
              </w:rPr>
              <w:t>supply.bbss@licenseonline.jp</w:t>
            </w:r>
          </w:p>
        </w:tc>
      </w:tr>
    </w:tbl>
    <w:p w14:paraId="55B75300" w14:textId="77777777" w:rsidR="00FA7C28" w:rsidRDefault="00000000">
      <w:pPr>
        <w:ind w:firstLine="160"/>
        <w:rPr>
          <w:sz w:val="16"/>
          <w:szCs w:val="16"/>
        </w:rPr>
      </w:pPr>
      <w:r>
        <w:rPr>
          <w:sz w:val="16"/>
          <w:szCs w:val="16"/>
        </w:rPr>
        <w:t>※</w:t>
      </w:r>
      <w:r>
        <w:rPr>
          <w:sz w:val="16"/>
          <w:szCs w:val="16"/>
        </w:rPr>
        <w:t>本申込書に必要事項をご記載・ご捺印頂き、ご注文時に申請をお願いいたします。</w:t>
      </w:r>
    </w:p>
    <w:p w14:paraId="75798725" w14:textId="77777777" w:rsidR="00276331" w:rsidRDefault="00276331" w:rsidP="00276331">
      <w:pPr>
        <w:rPr>
          <w:sz w:val="16"/>
          <w:szCs w:val="16"/>
        </w:rPr>
      </w:pPr>
    </w:p>
    <w:p w14:paraId="6BF98840" w14:textId="35E6E204" w:rsidR="00276331" w:rsidRDefault="00276331" w:rsidP="00276331">
      <w:pPr>
        <w:rPr>
          <w:sz w:val="16"/>
          <w:szCs w:val="16"/>
        </w:rPr>
      </w:pPr>
      <w:r>
        <w:rPr>
          <w:sz w:val="16"/>
          <w:szCs w:val="16"/>
        </w:rPr>
        <w:t>◆</w:t>
      </w:r>
      <w:r>
        <w:rPr>
          <w:sz w:val="16"/>
          <w:szCs w:val="16"/>
        </w:rPr>
        <w:t>納品方法</w:t>
      </w:r>
    </w:p>
    <w:tbl>
      <w:tblPr>
        <w:tblW w:w="958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86"/>
      </w:tblGrid>
      <w:tr w:rsidR="00276331" w14:paraId="3451FE56" w14:textId="77777777" w:rsidTr="008F6DF6">
        <w:trPr>
          <w:trHeight w:val="505"/>
        </w:trPr>
        <w:tc>
          <w:tcPr>
            <w:tcW w:w="9586" w:type="dxa"/>
            <w:vAlign w:val="center"/>
          </w:tcPr>
          <w:p w14:paraId="5EECF38A" w14:textId="206FFE2A" w:rsidR="00276331" w:rsidRDefault="00276331" w:rsidP="008F6DF6">
            <w:pPr>
              <w:rPr>
                <w:sz w:val="16"/>
                <w:szCs w:val="16"/>
              </w:rPr>
            </w:pPr>
            <w:r w:rsidRPr="00CB447F">
              <w:rPr>
                <w:rFonts w:hint="eastAsia"/>
                <w:sz w:val="16"/>
                <w:szCs w:val="16"/>
              </w:rPr>
              <w:t>納品方法はデータ納品、パッケージ納品いずれかより選択可能です。いずれかの納品形式にチェックを入れてください。</w:t>
            </w:r>
            <w:r>
              <w:rPr>
                <w:rFonts w:hint="eastAsia"/>
                <w:sz w:val="16"/>
                <w:szCs w:val="16"/>
              </w:rPr>
              <w:t>)</w:t>
            </w:r>
          </w:p>
          <w:p w14:paraId="4347CB60" w14:textId="77777777" w:rsidR="00276331" w:rsidRDefault="00276331" w:rsidP="008F6DF6">
            <w:pPr>
              <w:rPr>
                <w:sz w:val="16"/>
                <w:szCs w:val="16"/>
              </w:rPr>
            </w:pPr>
            <w:r>
              <w:rPr>
                <w:sz w:val="16"/>
                <w:szCs w:val="16"/>
              </w:rPr>
              <w:t>□</w:t>
            </w:r>
            <w:r>
              <w:rPr>
                <w:sz w:val="16"/>
                <w:szCs w:val="16"/>
              </w:rPr>
              <w:t xml:space="preserve">　データ納品</w:t>
            </w:r>
            <w:r>
              <w:rPr>
                <w:sz w:val="16"/>
                <w:szCs w:val="16"/>
              </w:rPr>
              <w:tab/>
              <w:t>□</w:t>
            </w:r>
            <w:r>
              <w:rPr>
                <w:sz w:val="16"/>
                <w:szCs w:val="16"/>
              </w:rPr>
              <w:t xml:space="preserve">　パッケージ納品</w:t>
            </w:r>
          </w:p>
        </w:tc>
      </w:tr>
    </w:tbl>
    <w:p w14:paraId="489708A0" w14:textId="77777777" w:rsidR="00276331" w:rsidRDefault="00276331" w:rsidP="00276331">
      <w:pPr>
        <w:ind w:firstLine="160"/>
        <w:rPr>
          <w:sz w:val="16"/>
          <w:szCs w:val="16"/>
        </w:rPr>
      </w:pPr>
      <w:r w:rsidRPr="00CB447F">
        <w:rPr>
          <w:rFonts w:hint="eastAsia"/>
          <w:sz w:val="16"/>
          <w:szCs w:val="16"/>
        </w:rPr>
        <w:t>チェックがない場合、データ納品にて対応させていただきます。</w:t>
      </w:r>
      <w:r>
        <w:rPr>
          <w:sz w:val="16"/>
          <w:szCs w:val="16"/>
        </w:rPr>
        <w:t xml:space="preserve">　</w:t>
      </w:r>
    </w:p>
    <w:p w14:paraId="74F7FD51" w14:textId="77777777" w:rsidR="00FA7C28" w:rsidRPr="00276331" w:rsidRDefault="00FA7C28">
      <w:pPr>
        <w:ind w:firstLine="160"/>
        <w:rPr>
          <w:sz w:val="16"/>
          <w:szCs w:val="16"/>
        </w:rPr>
      </w:pPr>
    </w:p>
    <w:p w14:paraId="68BDEFDA" w14:textId="77777777" w:rsidR="00FA7C28" w:rsidRDefault="00000000">
      <w:pPr>
        <w:rPr>
          <w:sz w:val="16"/>
          <w:szCs w:val="16"/>
        </w:rPr>
      </w:pPr>
      <w:bookmarkStart w:id="1" w:name="_heading=h.30j0zll" w:colFirst="0" w:colLast="0"/>
      <w:bookmarkEnd w:id="1"/>
      <w:r>
        <w:rPr>
          <w:sz w:val="16"/>
          <w:szCs w:val="16"/>
        </w:rPr>
        <w:t>◆</w:t>
      </w:r>
      <w:r>
        <w:rPr>
          <w:sz w:val="16"/>
          <w:szCs w:val="16"/>
        </w:rPr>
        <w:t>企業様</w:t>
      </w:r>
      <w:r>
        <w:rPr>
          <w:sz w:val="16"/>
          <w:szCs w:val="16"/>
        </w:rPr>
        <w:t xml:space="preserve"> </w:t>
      </w:r>
      <w:r>
        <w:rPr>
          <w:sz w:val="16"/>
          <w:szCs w:val="16"/>
        </w:rPr>
        <w:t>ロゴ掲載についてのお願い</w:t>
      </w:r>
    </w:p>
    <w:tbl>
      <w:tblPr>
        <w:tblStyle w:val="aff3"/>
        <w:tblW w:w="958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86"/>
      </w:tblGrid>
      <w:tr w:rsidR="00FA7C28" w14:paraId="09E25E25" w14:textId="77777777">
        <w:trPr>
          <w:trHeight w:val="505"/>
        </w:trPr>
        <w:tc>
          <w:tcPr>
            <w:tcW w:w="9586" w:type="dxa"/>
            <w:vAlign w:val="center"/>
          </w:tcPr>
          <w:p w14:paraId="59A77FE5" w14:textId="77777777" w:rsidR="00FA7C28" w:rsidRDefault="00000000">
            <w:pPr>
              <w:rPr>
                <w:sz w:val="16"/>
                <w:szCs w:val="16"/>
              </w:rPr>
            </w:pPr>
            <w:r>
              <w:rPr>
                <w:sz w:val="16"/>
                <w:szCs w:val="16"/>
              </w:rPr>
              <w:t xml:space="preserve">□ </w:t>
            </w:r>
            <w:r>
              <w:rPr>
                <w:sz w:val="16"/>
                <w:szCs w:val="16"/>
              </w:rPr>
              <w:t>承諾しない　　　（</w:t>
            </w:r>
            <w:r>
              <w:rPr>
                <w:sz w:val="16"/>
                <w:szCs w:val="16"/>
              </w:rPr>
              <w:t>※</w:t>
            </w:r>
            <w:r>
              <w:rPr>
                <w:sz w:val="16"/>
                <w:szCs w:val="16"/>
              </w:rPr>
              <w:t>ご承諾頂けない場合のみチェックを入れて下さい）</w:t>
            </w:r>
          </w:p>
        </w:tc>
      </w:tr>
    </w:tbl>
    <w:p w14:paraId="4C425EC6" w14:textId="77777777" w:rsidR="00FA7C28" w:rsidRDefault="00000000">
      <w:pPr>
        <w:ind w:firstLine="160"/>
        <w:rPr>
          <w:sz w:val="16"/>
          <w:szCs w:val="16"/>
        </w:rPr>
      </w:pPr>
      <w:r>
        <w:rPr>
          <w:sz w:val="16"/>
          <w:szCs w:val="16"/>
        </w:rPr>
        <w:t>ご承諾頂いた企業ロゴは、</w:t>
      </w:r>
      <w:proofErr w:type="spellStart"/>
      <w:r>
        <w:rPr>
          <w:sz w:val="16"/>
          <w:szCs w:val="16"/>
        </w:rPr>
        <w:t>iTutor</w:t>
      </w:r>
      <w:proofErr w:type="spellEnd"/>
      <w:r>
        <w:rPr>
          <w:sz w:val="16"/>
          <w:szCs w:val="16"/>
        </w:rPr>
        <w:t>の</w:t>
      </w:r>
      <w:r>
        <w:rPr>
          <w:sz w:val="16"/>
          <w:szCs w:val="16"/>
        </w:rPr>
        <w:t>WEB</w:t>
      </w:r>
      <w:r>
        <w:rPr>
          <w:sz w:val="16"/>
          <w:szCs w:val="16"/>
        </w:rPr>
        <w:t xml:space="preserve">サイトやカタログ等に導入企業様のご紹介として掲載させて頂きます。　</w:t>
      </w:r>
    </w:p>
    <w:p w14:paraId="293AA7A6" w14:textId="52429286" w:rsidR="00276331" w:rsidRDefault="00276331">
      <w:pPr>
        <w:rPr>
          <w:sz w:val="16"/>
          <w:szCs w:val="16"/>
        </w:rPr>
      </w:pPr>
      <w:r>
        <w:rPr>
          <w:sz w:val="16"/>
          <w:szCs w:val="16"/>
        </w:rPr>
        <w:br w:type="page"/>
      </w:r>
    </w:p>
    <w:p w14:paraId="5EFBF0B9" w14:textId="77777777" w:rsidR="00FA7C28" w:rsidRDefault="00FA7C28">
      <w:pPr>
        <w:rPr>
          <w:sz w:val="16"/>
          <w:szCs w:val="16"/>
        </w:rPr>
      </w:pPr>
    </w:p>
    <w:p w14:paraId="4A3E5D5A" w14:textId="77777777" w:rsidR="00FA7C28" w:rsidRDefault="00000000">
      <w:pPr>
        <w:rPr>
          <w:sz w:val="16"/>
          <w:szCs w:val="16"/>
        </w:rPr>
      </w:pPr>
      <w:r>
        <w:rPr>
          <w:sz w:val="16"/>
          <w:szCs w:val="16"/>
        </w:rPr>
        <w:t>＜保守サポートサービス受付窓口＞</w:t>
      </w:r>
    </w:p>
    <w:tbl>
      <w:tblPr>
        <w:tblStyle w:val="aff4"/>
        <w:tblW w:w="9517" w:type="dxa"/>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17"/>
      </w:tblGrid>
      <w:tr w:rsidR="00FA7C28" w14:paraId="4AE8883C" w14:textId="77777777">
        <w:trPr>
          <w:trHeight w:val="648"/>
        </w:trPr>
        <w:tc>
          <w:tcPr>
            <w:tcW w:w="9517" w:type="dxa"/>
            <w:tcBorders>
              <w:bottom w:val="single" w:sz="4" w:space="0" w:color="000000"/>
            </w:tcBorders>
            <w:vAlign w:val="center"/>
          </w:tcPr>
          <w:p w14:paraId="55901B90" w14:textId="77777777" w:rsidR="00FA7C28" w:rsidRDefault="00000000">
            <w:pPr>
              <w:ind w:firstLine="160"/>
              <w:rPr>
                <w:sz w:val="16"/>
                <w:szCs w:val="16"/>
              </w:rPr>
            </w:pPr>
            <w:r>
              <w:rPr>
                <w:sz w:val="16"/>
                <w:szCs w:val="16"/>
              </w:rPr>
              <w:t>株式会社</w:t>
            </w:r>
            <w:proofErr w:type="spellStart"/>
            <w:r>
              <w:rPr>
                <w:sz w:val="16"/>
                <w:szCs w:val="16"/>
              </w:rPr>
              <w:t>BluePort</w:t>
            </w:r>
            <w:proofErr w:type="spellEnd"/>
            <w:r>
              <w:rPr>
                <w:sz w:val="16"/>
                <w:szCs w:val="16"/>
              </w:rPr>
              <w:t xml:space="preserve"> </w:t>
            </w:r>
            <w:r>
              <w:rPr>
                <w:sz w:val="16"/>
                <w:szCs w:val="16"/>
              </w:rPr>
              <w:t xml:space="preserve">　カスタマーサクセス事業部</w:t>
            </w:r>
          </w:p>
          <w:p w14:paraId="147E434C" w14:textId="77777777" w:rsidR="00FA7C28" w:rsidRDefault="00000000">
            <w:pPr>
              <w:ind w:firstLine="160"/>
              <w:rPr>
                <w:sz w:val="16"/>
                <w:szCs w:val="16"/>
              </w:rPr>
            </w:pPr>
            <w:r>
              <w:rPr>
                <w:sz w:val="16"/>
                <w:szCs w:val="16"/>
              </w:rPr>
              <w:t>support@blue-port.co.jp</w:t>
            </w:r>
            <w:r>
              <w:rPr>
                <w:sz w:val="16"/>
                <w:szCs w:val="16"/>
              </w:rPr>
              <w:t xml:space="preserve">　</w:t>
            </w:r>
          </w:p>
        </w:tc>
      </w:tr>
    </w:tbl>
    <w:p w14:paraId="55BF4687" w14:textId="77777777" w:rsidR="00FA7C28" w:rsidRDefault="00FA7C28">
      <w:pPr>
        <w:rPr>
          <w:sz w:val="16"/>
          <w:szCs w:val="16"/>
        </w:rPr>
      </w:pPr>
    </w:p>
    <w:p w14:paraId="1E58BD60" w14:textId="77777777" w:rsidR="00FA7C28" w:rsidRDefault="00FA7C28">
      <w:pPr>
        <w:rPr>
          <w:sz w:val="16"/>
          <w:szCs w:val="16"/>
        </w:rPr>
      </w:pPr>
    </w:p>
    <w:p w14:paraId="4D65D7B4" w14:textId="77777777" w:rsidR="00FA7C28" w:rsidRDefault="00FA7C28">
      <w:pPr>
        <w:rPr>
          <w:sz w:val="16"/>
          <w:szCs w:val="16"/>
        </w:rPr>
      </w:pPr>
    </w:p>
    <w:p w14:paraId="5710E756" w14:textId="77777777" w:rsidR="00FA7C28" w:rsidRDefault="00000000">
      <w:pPr>
        <w:rPr>
          <w:sz w:val="16"/>
          <w:szCs w:val="16"/>
        </w:rPr>
      </w:pPr>
      <w:r>
        <w:rPr>
          <w:sz w:val="16"/>
          <w:szCs w:val="16"/>
        </w:rPr>
        <w:t>【個人情報の取り扱いに関して】</w:t>
      </w:r>
    </w:p>
    <w:p w14:paraId="3E87AB01" w14:textId="77777777" w:rsidR="00FA7C28" w:rsidRDefault="00000000">
      <w:pPr>
        <w:rPr>
          <w:sz w:val="16"/>
          <w:szCs w:val="16"/>
        </w:rPr>
      </w:pPr>
      <w:r>
        <w:rPr>
          <w:sz w:val="16"/>
          <w:szCs w:val="16"/>
        </w:rPr>
        <w:t>本申込書に記載頂いた個人情報は、株式会社</w:t>
      </w:r>
      <w:proofErr w:type="spellStart"/>
      <w:r>
        <w:rPr>
          <w:sz w:val="16"/>
          <w:szCs w:val="16"/>
        </w:rPr>
        <w:t>BluePort</w:t>
      </w:r>
      <w:proofErr w:type="spellEnd"/>
      <w:r>
        <w:rPr>
          <w:sz w:val="16"/>
          <w:szCs w:val="16"/>
        </w:rPr>
        <w:t>から</w:t>
      </w:r>
      <w:proofErr w:type="spellStart"/>
      <w:r>
        <w:rPr>
          <w:sz w:val="16"/>
          <w:szCs w:val="16"/>
        </w:rPr>
        <w:t>iTutor</w:t>
      </w:r>
      <w:proofErr w:type="spellEnd"/>
      <w:r>
        <w:rPr>
          <w:sz w:val="16"/>
          <w:szCs w:val="16"/>
        </w:rPr>
        <w:t>に関するご連絡以外に使用することはございません。取得した個人情報について、法律に基づく命令等を除いて、お客様の同意を得ることなく第三者に提供及び開示は行いません。</w:t>
      </w:r>
    </w:p>
    <w:p w14:paraId="75B81A41" w14:textId="77777777" w:rsidR="00FA7C28" w:rsidRDefault="00000000">
      <w:pPr>
        <w:rPr>
          <w:sz w:val="16"/>
          <w:szCs w:val="16"/>
        </w:rPr>
      </w:pPr>
      <w:r>
        <w:rPr>
          <w:sz w:val="16"/>
          <w:szCs w:val="16"/>
        </w:rPr>
        <w:t>尚、ご記入頂きました個人情報は厳重に管理いたします。</w:t>
      </w:r>
      <w:r>
        <w:rPr>
          <w:sz w:val="16"/>
          <w:szCs w:val="16"/>
        </w:rPr>
        <w:t xml:space="preserve">  </w:t>
      </w:r>
    </w:p>
    <w:p w14:paraId="32D42819" w14:textId="77777777" w:rsidR="00FA7C28" w:rsidRDefault="00FA7C28">
      <w:pPr>
        <w:rPr>
          <w:sz w:val="16"/>
          <w:szCs w:val="16"/>
        </w:rPr>
      </w:pPr>
    </w:p>
    <w:p w14:paraId="101323EC" w14:textId="77777777" w:rsidR="00FA7C28" w:rsidRDefault="00FA7C28">
      <w:pPr>
        <w:rPr>
          <w:sz w:val="16"/>
          <w:szCs w:val="16"/>
        </w:rPr>
      </w:pPr>
    </w:p>
    <w:p w14:paraId="4955CA3C" w14:textId="77777777" w:rsidR="00FA7C28" w:rsidRDefault="00000000">
      <w:pPr>
        <w:widowControl/>
        <w:jc w:val="left"/>
        <w:rPr>
          <w:sz w:val="16"/>
          <w:szCs w:val="16"/>
        </w:rPr>
      </w:pPr>
      <w:r>
        <w:rPr>
          <w:sz w:val="16"/>
          <w:szCs w:val="16"/>
        </w:rPr>
        <w:t>◆</w:t>
      </w:r>
      <w:r>
        <w:rPr>
          <w:sz w:val="16"/>
          <w:szCs w:val="16"/>
        </w:rPr>
        <w:t>提供される保守サポートサービス内容</w:t>
      </w:r>
    </w:p>
    <w:p w14:paraId="7B3C2DCB" w14:textId="77777777" w:rsidR="00FA7C28" w:rsidRDefault="00000000">
      <w:pPr>
        <w:ind w:left="216" w:hanging="210"/>
        <w:rPr>
          <w:sz w:val="16"/>
          <w:szCs w:val="16"/>
        </w:rPr>
      </w:pPr>
      <w:r>
        <w:rPr>
          <w:rFonts w:ascii="メイリオ" w:eastAsia="メイリオ" w:hAnsi="メイリオ" w:cs="メイリオ"/>
          <w:sz w:val="16"/>
          <w:szCs w:val="16"/>
        </w:rPr>
        <w:t xml:space="preserve">　</w:t>
      </w:r>
      <w:r>
        <w:rPr>
          <w:sz w:val="16"/>
          <w:szCs w:val="16"/>
        </w:rPr>
        <w:t>①</w:t>
      </w:r>
      <w:r>
        <w:rPr>
          <w:sz w:val="16"/>
          <w:szCs w:val="16"/>
        </w:rPr>
        <w:t>メールによる製品使用等に関するサポート</w:t>
      </w:r>
    </w:p>
    <w:p w14:paraId="4EB5C852" w14:textId="77777777" w:rsidR="00FA7C28" w:rsidRDefault="00000000">
      <w:pPr>
        <w:ind w:left="216" w:hanging="210"/>
        <w:rPr>
          <w:sz w:val="16"/>
          <w:szCs w:val="16"/>
        </w:rPr>
      </w:pPr>
      <w:r>
        <w:rPr>
          <w:sz w:val="16"/>
          <w:szCs w:val="16"/>
        </w:rPr>
        <w:t xml:space="preserve">　　・受付時間及び連絡先　「株式会社</w:t>
      </w:r>
      <w:proofErr w:type="spellStart"/>
      <w:r>
        <w:rPr>
          <w:sz w:val="16"/>
          <w:szCs w:val="16"/>
        </w:rPr>
        <w:t>BluePort</w:t>
      </w:r>
      <w:proofErr w:type="spellEnd"/>
      <w:r>
        <w:rPr>
          <w:sz w:val="16"/>
          <w:szCs w:val="16"/>
        </w:rPr>
        <w:t xml:space="preserve">　カスタマーサクセス事業部」</w:t>
      </w:r>
    </w:p>
    <w:p w14:paraId="2ED2CA22" w14:textId="77777777" w:rsidR="00FA7C28" w:rsidRDefault="00000000">
      <w:pPr>
        <w:ind w:left="210" w:firstLine="320"/>
        <w:rPr>
          <w:sz w:val="16"/>
          <w:szCs w:val="16"/>
        </w:rPr>
      </w:pPr>
      <w:r>
        <w:rPr>
          <w:sz w:val="16"/>
          <w:szCs w:val="16"/>
        </w:rPr>
        <w:t xml:space="preserve">◇ </w:t>
      </w:r>
      <w:r>
        <w:rPr>
          <w:sz w:val="16"/>
          <w:szCs w:val="16"/>
        </w:rPr>
        <w:t>平日</w:t>
      </w:r>
      <w:r>
        <w:rPr>
          <w:sz w:val="16"/>
          <w:szCs w:val="16"/>
        </w:rPr>
        <w:t xml:space="preserve"> 10:00</w:t>
      </w:r>
      <w:r>
        <w:rPr>
          <w:sz w:val="16"/>
          <w:szCs w:val="16"/>
        </w:rPr>
        <w:t>～</w:t>
      </w:r>
      <w:r>
        <w:rPr>
          <w:sz w:val="16"/>
          <w:szCs w:val="16"/>
        </w:rPr>
        <w:t>17:00</w:t>
      </w:r>
      <w:r>
        <w:rPr>
          <w:sz w:val="16"/>
          <w:szCs w:val="16"/>
        </w:rPr>
        <w:t>（土日、祝祭日、夏季、年末年始等、弊社指定休業日を除く）</w:t>
      </w:r>
    </w:p>
    <w:p w14:paraId="67A133BF" w14:textId="77777777" w:rsidR="00FA7C28" w:rsidRDefault="00000000">
      <w:pPr>
        <w:ind w:left="533" w:hanging="2"/>
        <w:rPr>
          <w:sz w:val="16"/>
          <w:szCs w:val="16"/>
        </w:rPr>
      </w:pPr>
      <w:r>
        <w:rPr>
          <w:sz w:val="16"/>
          <w:szCs w:val="16"/>
        </w:rPr>
        <w:t xml:space="preserve">◇ </w:t>
      </w:r>
      <w:r>
        <w:rPr>
          <w:sz w:val="16"/>
          <w:szCs w:val="16"/>
        </w:rPr>
        <w:t>メールアドレス：</w:t>
      </w:r>
      <w:r>
        <w:rPr>
          <w:sz w:val="16"/>
          <w:szCs w:val="16"/>
        </w:rPr>
        <w:t>support@blue-port.co.jp</w:t>
      </w:r>
      <w:r>
        <w:rPr>
          <w:sz w:val="16"/>
          <w:szCs w:val="16"/>
        </w:rPr>
        <w:t xml:space="preserve">　</w:t>
      </w:r>
    </w:p>
    <w:p w14:paraId="2E4B0579" w14:textId="77777777" w:rsidR="00FA7C28" w:rsidRDefault="00000000">
      <w:pPr>
        <w:ind w:left="533" w:hanging="2"/>
        <w:rPr>
          <w:sz w:val="16"/>
          <w:szCs w:val="16"/>
        </w:rPr>
      </w:pPr>
      <w:r>
        <w:rPr>
          <w:sz w:val="16"/>
          <w:szCs w:val="16"/>
        </w:rPr>
        <w:t>メールの受付は</w:t>
      </w:r>
      <w:r>
        <w:rPr>
          <w:sz w:val="16"/>
          <w:szCs w:val="16"/>
        </w:rPr>
        <w:t>24</w:t>
      </w:r>
      <w:r>
        <w:rPr>
          <w:sz w:val="16"/>
          <w:szCs w:val="16"/>
        </w:rPr>
        <w:t>時間となります、返信等の対応時間は上記時間内とします。</w:t>
      </w:r>
    </w:p>
    <w:p w14:paraId="0F1DB9B1" w14:textId="77777777" w:rsidR="00FA7C28" w:rsidRDefault="00FA7C28">
      <w:pPr>
        <w:ind w:left="533" w:hanging="2"/>
        <w:rPr>
          <w:sz w:val="16"/>
          <w:szCs w:val="16"/>
        </w:rPr>
      </w:pPr>
    </w:p>
    <w:p w14:paraId="026980C3" w14:textId="77777777" w:rsidR="00FA7C28" w:rsidRDefault="00000000">
      <w:pPr>
        <w:ind w:left="533" w:hanging="2"/>
        <w:rPr>
          <w:sz w:val="16"/>
          <w:szCs w:val="16"/>
        </w:rPr>
      </w:pPr>
      <w:r>
        <w:rPr>
          <w:sz w:val="16"/>
          <w:szCs w:val="16"/>
        </w:rPr>
        <w:t>※</w:t>
      </w:r>
      <w:r>
        <w:rPr>
          <w:sz w:val="16"/>
          <w:szCs w:val="16"/>
        </w:rPr>
        <w:t>お問合せの内容によっては返信にお時間を頂く場合がございます。</w:t>
      </w:r>
    </w:p>
    <w:p w14:paraId="247D7AEE" w14:textId="77777777" w:rsidR="00FA7C28" w:rsidRDefault="00000000">
      <w:pPr>
        <w:ind w:left="533" w:hanging="2"/>
        <w:rPr>
          <w:sz w:val="16"/>
          <w:szCs w:val="16"/>
        </w:rPr>
      </w:pPr>
      <w:r>
        <w:rPr>
          <w:sz w:val="16"/>
          <w:szCs w:val="16"/>
        </w:rPr>
        <w:t>※</w:t>
      </w:r>
      <w:r>
        <w:rPr>
          <w:sz w:val="16"/>
          <w:szCs w:val="16"/>
        </w:rPr>
        <w:t>プロダクトキーの照会、ライセンス認証の解除等のライセンス管理に関する処理に付きましては、本保守サポートサービス</w:t>
      </w:r>
    </w:p>
    <w:p w14:paraId="7CE1B7E1" w14:textId="77777777" w:rsidR="00FA7C28" w:rsidRDefault="00000000">
      <w:pPr>
        <w:ind w:left="533" w:firstLine="160"/>
        <w:rPr>
          <w:sz w:val="16"/>
          <w:szCs w:val="16"/>
        </w:rPr>
      </w:pPr>
      <w:r>
        <w:rPr>
          <w:sz w:val="16"/>
          <w:szCs w:val="16"/>
        </w:rPr>
        <w:t>の対象外となります。ライセンス管理は、お客様自身の責任で実施をお願いします。その旨予めご了承ください。</w:t>
      </w:r>
    </w:p>
    <w:p w14:paraId="7A582527" w14:textId="77777777" w:rsidR="00FA7C28" w:rsidRDefault="00FA7C28">
      <w:pPr>
        <w:ind w:left="533" w:hanging="2"/>
        <w:rPr>
          <w:sz w:val="16"/>
          <w:szCs w:val="16"/>
        </w:rPr>
      </w:pPr>
    </w:p>
    <w:p w14:paraId="22963118" w14:textId="77777777" w:rsidR="00FA7C28" w:rsidRDefault="00000000">
      <w:pPr>
        <w:ind w:left="216" w:hanging="210"/>
        <w:rPr>
          <w:sz w:val="16"/>
          <w:szCs w:val="16"/>
        </w:rPr>
      </w:pPr>
      <w:r>
        <w:rPr>
          <w:sz w:val="16"/>
          <w:szCs w:val="16"/>
        </w:rPr>
        <w:t xml:space="preserve">　</w:t>
      </w:r>
      <w:r>
        <w:rPr>
          <w:sz w:val="16"/>
          <w:szCs w:val="16"/>
        </w:rPr>
        <w:t>②</w:t>
      </w:r>
      <w:r>
        <w:rPr>
          <w:sz w:val="16"/>
          <w:szCs w:val="16"/>
        </w:rPr>
        <w:t xml:space="preserve">ユーザー様専用ページ　</w:t>
      </w:r>
      <w:r>
        <w:rPr>
          <w:sz w:val="16"/>
          <w:szCs w:val="16"/>
        </w:rPr>
        <w:t>URL</w:t>
      </w:r>
      <w:r>
        <w:rPr>
          <w:sz w:val="16"/>
          <w:szCs w:val="16"/>
        </w:rPr>
        <w:t>：</w:t>
      </w:r>
      <w:r>
        <w:rPr>
          <w:sz w:val="16"/>
          <w:szCs w:val="16"/>
        </w:rPr>
        <w:t xml:space="preserve"> https://itutor.jp/support/</w:t>
      </w:r>
    </w:p>
    <w:p w14:paraId="76E63D28" w14:textId="77777777" w:rsidR="00FA7C28" w:rsidRDefault="00000000">
      <w:pPr>
        <w:tabs>
          <w:tab w:val="left" w:pos="3780"/>
        </w:tabs>
        <w:rPr>
          <w:sz w:val="16"/>
          <w:szCs w:val="16"/>
        </w:rPr>
      </w:pPr>
      <w:r>
        <w:rPr>
          <w:sz w:val="16"/>
          <w:szCs w:val="16"/>
        </w:rPr>
        <w:t xml:space="preserve">　　・</w:t>
      </w:r>
      <w:proofErr w:type="spellStart"/>
      <w:r>
        <w:rPr>
          <w:sz w:val="16"/>
          <w:szCs w:val="16"/>
        </w:rPr>
        <w:t>iTutor</w:t>
      </w:r>
      <w:proofErr w:type="spellEnd"/>
      <w:r>
        <w:rPr>
          <w:sz w:val="16"/>
          <w:szCs w:val="16"/>
        </w:rPr>
        <w:t xml:space="preserve"> </w:t>
      </w:r>
      <w:r>
        <w:rPr>
          <w:sz w:val="16"/>
          <w:szCs w:val="16"/>
        </w:rPr>
        <w:t>最新プログラムのダウンロード（一部別途費用が発生することがございます）</w:t>
      </w:r>
    </w:p>
    <w:p w14:paraId="79C526C2" w14:textId="77777777" w:rsidR="00FA7C28" w:rsidRDefault="00000000">
      <w:pPr>
        <w:ind w:left="216" w:hanging="210"/>
        <w:rPr>
          <w:sz w:val="16"/>
          <w:szCs w:val="16"/>
        </w:rPr>
      </w:pPr>
      <w:r>
        <w:rPr>
          <w:sz w:val="16"/>
          <w:szCs w:val="16"/>
        </w:rPr>
        <w:t xml:space="preserve">　　・操作マニュアル（</w:t>
      </w:r>
      <w:r>
        <w:rPr>
          <w:sz w:val="16"/>
          <w:szCs w:val="16"/>
        </w:rPr>
        <w:t>PDF</w:t>
      </w:r>
      <w:r>
        <w:rPr>
          <w:sz w:val="16"/>
          <w:szCs w:val="16"/>
        </w:rPr>
        <w:t>形式）の電子配信</w:t>
      </w:r>
    </w:p>
    <w:p w14:paraId="1B6CCACD" w14:textId="77777777" w:rsidR="00FA7C28" w:rsidRDefault="00000000">
      <w:pPr>
        <w:ind w:left="216" w:hanging="210"/>
        <w:rPr>
          <w:sz w:val="16"/>
          <w:szCs w:val="16"/>
        </w:rPr>
      </w:pPr>
      <w:r>
        <w:rPr>
          <w:sz w:val="16"/>
          <w:szCs w:val="16"/>
        </w:rPr>
        <w:t xml:space="preserve">　　・</w:t>
      </w:r>
      <w:proofErr w:type="spellStart"/>
      <w:r>
        <w:rPr>
          <w:sz w:val="16"/>
          <w:szCs w:val="16"/>
        </w:rPr>
        <w:t>iTutor</w:t>
      </w:r>
      <w:proofErr w:type="spellEnd"/>
      <w:r>
        <w:rPr>
          <w:sz w:val="16"/>
          <w:szCs w:val="16"/>
        </w:rPr>
        <w:t>機能紹介動画の掲載</w:t>
      </w:r>
    </w:p>
    <w:p w14:paraId="37ACEAB9" w14:textId="77777777" w:rsidR="00FA7C28" w:rsidRDefault="00000000">
      <w:pPr>
        <w:ind w:left="216" w:hanging="210"/>
        <w:rPr>
          <w:sz w:val="16"/>
          <w:szCs w:val="16"/>
        </w:rPr>
      </w:pPr>
      <w:r>
        <w:rPr>
          <w:sz w:val="16"/>
          <w:szCs w:val="16"/>
        </w:rPr>
        <w:t xml:space="preserve">　　・ユーザー様限定ベーシックセミナーのアーカイブ</w:t>
      </w:r>
    </w:p>
    <w:p w14:paraId="7FB58349" w14:textId="77777777" w:rsidR="00FA7C28" w:rsidRDefault="00FA7C28">
      <w:pPr>
        <w:ind w:left="426"/>
        <w:rPr>
          <w:sz w:val="16"/>
          <w:szCs w:val="16"/>
        </w:rPr>
      </w:pPr>
    </w:p>
    <w:p w14:paraId="717A7DAE" w14:textId="77777777" w:rsidR="00FA7C28" w:rsidRDefault="00000000">
      <w:pPr>
        <w:rPr>
          <w:sz w:val="16"/>
          <w:szCs w:val="16"/>
        </w:rPr>
      </w:pPr>
      <w:r>
        <w:rPr>
          <w:sz w:val="16"/>
          <w:szCs w:val="16"/>
        </w:rPr>
        <w:t xml:space="preserve">◆ </w:t>
      </w:r>
      <w:r>
        <w:rPr>
          <w:sz w:val="16"/>
          <w:szCs w:val="16"/>
        </w:rPr>
        <w:t>本保守サポートサービス料金について</w:t>
      </w:r>
    </w:p>
    <w:p w14:paraId="0334674A" w14:textId="77777777" w:rsidR="00FA7C28" w:rsidRDefault="00000000">
      <w:pPr>
        <w:ind w:left="216" w:hanging="210"/>
        <w:rPr>
          <w:sz w:val="16"/>
          <w:szCs w:val="16"/>
        </w:rPr>
      </w:pPr>
      <w:r>
        <w:rPr>
          <w:sz w:val="16"/>
          <w:szCs w:val="16"/>
        </w:rPr>
        <w:t>・初年度の本保守サポートサービス料金は、ライセンス費用に含まれています。更新後</w:t>
      </w:r>
      <w:r>
        <w:rPr>
          <w:sz w:val="16"/>
          <w:szCs w:val="16"/>
        </w:rPr>
        <w:t>2</w:t>
      </w:r>
      <w:r>
        <w:rPr>
          <w:sz w:val="16"/>
          <w:szCs w:val="16"/>
        </w:rPr>
        <w:t>年目以降は有償となり、以降</w:t>
      </w:r>
      <w:r>
        <w:rPr>
          <w:sz w:val="16"/>
          <w:szCs w:val="16"/>
        </w:rPr>
        <w:t>1</w:t>
      </w:r>
      <w:r>
        <w:rPr>
          <w:sz w:val="16"/>
          <w:szCs w:val="16"/>
        </w:rPr>
        <w:t>年毎に料金が掛かります。</w:t>
      </w:r>
      <w:r>
        <w:rPr>
          <w:sz w:val="16"/>
          <w:szCs w:val="16"/>
        </w:rPr>
        <w:t xml:space="preserve"> </w:t>
      </w:r>
    </w:p>
    <w:p w14:paraId="0C6B24BA" w14:textId="77777777" w:rsidR="00FA7C28" w:rsidRDefault="00000000">
      <w:pPr>
        <w:ind w:left="216" w:hanging="210"/>
        <w:rPr>
          <w:sz w:val="16"/>
          <w:szCs w:val="16"/>
        </w:rPr>
      </w:pPr>
      <w:r>
        <w:rPr>
          <w:sz w:val="16"/>
          <w:szCs w:val="16"/>
        </w:rPr>
        <w:t>・法令の制定改廃、経済情勢の変動、本サービス運営上等によって、本保守サポートサービス料金の改定の必要が生じたときは、株式会社</w:t>
      </w:r>
      <w:proofErr w:type="spellStart"/>
      <w:r>
        <w:rPr>
          <w:sz w:val="16"/>
          <w:szCs w:val="16"/>
        </w:rPr>
        <w:t>BluePort</w:t>
      </w:r>
      <w:proofErr w:type="spellEnd"/>
      <w:r>
        <w:rPr>
          <w:sz w:val="16"/>
          <w:szCs w:val="16"/>
        </w:rPr>
        <w:t>は、本保守サポートサービス料金の改定を実施する場合があります。改定後の新料金は、改定時点の本契約には適用されず、本保守サポートサービス契約が更新された場合、更新後の契約に適用するものとします。</w:t>
      </w:r>
    </w:p>
    <w:p w14:paraId="056CB8CF" w14:textId="77777777" w:rsidR="00FA7C28" w:rsidRDefault="00000000">
      <w:pPr>
        <w:ind w:left="160" w:hanging="160"/>
        <w:rPr>
          <w:sz w:val="16"/>
          <w:szCs w:val="16"/>
        </w:rPr>
      </w:pPr>
      <w:r>
        <w:rPr>
          <w:sz w:val="16"/>
          <w:szCs w:val="16"/>
        </w:rPr>
        <w:t>・</w:t>
      </w:r>
      <w:r>
        <w:rPr>
          <w:sz w:val="16"/>
          <w:szCs w:val="16"/>
        </w:rPr>
        <w:t>2</w:t>
      </w:r>
      <w:r>
        <w:rPr>
          <w:sz w:val="16"/>
          <w:szCs w:val="16"/>
        </w:rPr>
        <w:t>年目以降の本保守サポートサービス料金については、購入先の販売店経由で翌期間の本サービス料金をご請求いたします。</w:t>
      </w:r>
    </w:p>
    <w:p w14:paraId="36FAA160" w14:textId="77777777" w:rsidR="00FA7C28" w:rsidRDefault="00FA7C28">
      <w:pPr>
        <w:rPr>
          <w:sz w:val="16"/>
          <w:szCs w:val="16"/>
        </w:rPr>
      </w:pPr>
    </w:p>
    <w:p w14:paraId="480DB5B2" w14:textId="77777777" w:rsidR="00FA7C28" w:rsidRDefault="00FA7C28">
      <w:pPr>
        <w:ind w:left="160" w:hanging="160"/>
        <w:rPr>
          <w:sz w:val="16"/>
          <w:szCs w:val="16"/>
        </w:rPr>
      </w:pPr>
    </w:p>
    <w:p w14:paraId="51004E19" w14:textId="77777777" w:rsidR="00FA7C28" w:rsidRDefault="00FA7C28">
      <w:pPr>
        <w:ind w:left="160" w:hanging="160"/>
        <w:rPr>
          <w:sz w:val="16"/>
          <w:szCs w:val="16"/>
        </w:rPr>
      </w:pPr>
    </w:p>
    <w:p w14:paraId="13C0E628" w14:textId="77777777" w:rsidR="00FA7C28" w:rsidRDefault="00FA7C28">
      <w:pPr>
        <w:rPr>
          <w:sz w:val="16"/>
          <w:szCs w:val="16"/>
        </w:rPr>
      </w:pPr>
    </w:p>
    <w:p w14:paraId="6A4A5489" w14:textId="77777777" w:rsidR="00FA7C28" w:rsidRDefault="00000000">
      <w:pPr>
        <w:ind w:firstLine="640"/>
        <w:rPr>
          <w:sz w:val="16"/>
          <w:szCs w:val="16"/>
        </w:rPr>
      </w:pPr>
      <w:r>
        <w:rPr>
          <w:sz w:val="16"/>
          <w:szCs w:val="16"/>
        </w:rPr>
        <w:t>■</w:t>
      </w:r>
      <w:r>
        <w:rPr>
          <w:sz w:val="16"/>
          <w:szCs w:val="16"/>
        </w:rPr>
        <w:t>ご不明な点等に付きましては、下記</w:t>
      </w:r>
      <w:r>
        <w:rPr>
          <w:sz w:val="16"/>
          <w:szCs w:val="16"/>
        </w:rPr>
        <w:t xml:space="preserve"> </w:t>
      </w:r>
      <w:r>
        <w:rPr>
          <w:sz w:val="16"/>
          <w:szCs w:val="16"/>
        </w:rPr>
        <w:t>株式会社</w:t>
      </w:r>
      <w:proofErr w:type="spellStart"/>
      <w:r>
        <w:rPr>
          <w:sz w:val="16"/>
          <w:szCs w:val="16"/>
        </w:rPr>
        <w:t>BluePort</w:t>
      </w:r>
      <w:proofErr w:type="spellEnd"/>
      <w:r>
        <w:rPr>
          <w:sz w:val="16"/>
          <w:szCs w:val="16"/>
        </w:rPr>
        <w:t>までお問合せ下さい。</w:t>
      </w:r>
    </w:p>
    <w:tbl>
      <w:tblPr>
        <w:tblStyle w:val="aff5"/>
        <w:tblW w:w="7796" w:type="dxa"/>
        <w:tblInd w:w="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96"/>
      </w:tblGrid>
      <w:tr w:rsidR="00FA7C28" w14:paraId="4CF5E332" w14:textId="77777777">
        <w:trPr>
          <w:trHeight w:val="556"/>
        </w:trPr>
        <w:tc>
          <w:tcPr>
            <w:tcW w:w="7796" w:type="dxa"/>
            <w:vAlign w:val="center"/>
          </w:tcPr>
          <w:p w14:paraId="4099FAF7" w14:textId="77777777" w:rsidR="00FA7C28" w:rsidRDefault="00000000">
            <w:pPr>
              <w:rPr>
                <w:sz w:val="16"/>
                <w:szCs w:val="16"/>
              </w:rPr>
            </w:pPr>
            <w:r>
              <w:rPr>
                <w:sz w:val="16"/>
                <w:szCs w:val="16"/>
              </w:rPr>
              <w:t>株式会社</w:t>
            </w:r>
            <w:proofErr w:type="spellStart"/>
            <w:r>
              <w:rPr>
                <w:sz w:val="16"/>
                <w:szCs w:val="16"/>
              </w:rPr>
              <w:t>BluePort</w:t>
            </w:r>
            <w:proofErr w:type="spellEnd"/>
            <w:r>
              <w:rPr>
                <w:sz w:val="16"/>
                <w:szCs w:val="16"/>
              </w:rPr>
              <w:t xml:space="preserve">　カスタマーサクセス事業部</w:t>
            </w:r>
          </w:p>
          <w:p w14:paraId="6E3D9E7C" w14:textId="77777777" w:rsidR="00FA7C28" w:rsidRDefault="00000000">
            <w:pPr>
              <w:rPr>
                <w:sz w:val="16"/>
                <w:szCs w:val="16"/>
              </w:rPr>
            </w:pPr>
            <w:r>
              <w:rPr>
                <w:sz w:val="16"/>
                <w:szCs w:val="16"/>
              </w:rPr>
              <w:t>support@blue-port.co.jp</w:t>
            </w:r>
          </w:p>
        </w:tc>
      </w:tr>
    </w:tbl>
    <w:p w14:paraId="1019E197" w14:textId="77777777" w:rsidR="00FA7C28" w:rsidRDefault="00FA7C28">
      <w:pPr>
        <w:jc w:val="right"/>
        <w:rPr>
          <w:b/>
          <w:color w:val="FF0000"/>
          <w:sz w:val="16"/>
          <w:szCs w:val="16"/>
        </w:rPr>
      </w:pPr>
    </w:p>
    <w:sectPr w:rsidR="00FA7C28">
      <w:pgSz w:w="11906" w:h="16838"/>
      <w:pgMar w:top="851" w:right="1134" w:bottom="567" w:left="1134"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N W3">
    <w:panose1 w:val="00000000000000000000"/>
    <w:charset w:val="80"/>
    <w:family w:val="roman"/>
    <w:notTrueType/>
    <w:pitch w:val="default"/>
  </w:font>
  <w:font w:name="Georgia">
    <w:panose1 w:val="02040502050405020303"/>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C28"/>
    <w:rsid w:val="00136EB3"/>
    <w:rsid w:val="001C25C3"/>
    <w:rsid w:val="00276331"/>
    <w:rsid w:val="00321FB3"/>
    <w:rsid w:val="00690CF3"/>
    <w:rsid w:val="009A0F93"/>
    <w:rsid w:val="009C2625"/>
    <w:rsid w:val="00CC4FE3"/>
    <w:rsid w:val="00FA7C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2E1668B"/>
  <w15:docId w15:val="{4B925925-65D5-4628-9A40-66E86E3F9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0706"/>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styleId="a4">
    <w:name w:val="Table Grid"/>
    <w:basedOn w:val="a1"/>
    <w:uiPriority w:val="59"/>
    <w:rsid w:val="00D3421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2D6B9E"/>
    <w:pPr>
      <w:ind w:leftChars="400" w:left="840"/>
    </w:pPr>
  </w:style>
  <w:style w:type="character" w:styleId="a6">
    <w:name w:val="Hyperlink"/>
    <w:basedOn w:val="a0"/>
    <w:uiPriority w:val="99"/>
    <w:unhideWhenUsed/>
    <w:rsid w:val="0043660B"/>
    <w:rPr>
      <w:color w:val="0000FF" w:themeColor="hyperlink"/>
      <w:u w:val="single"/>
    </w:rPr>
  </w:style>
  <w:style w:type="paragraph" w:styleId="a7">
    <w:name w:val="header"/>
    <w:basedOn w:val="a"/>
    <w:link w:val="a8"/>
    <w:uiPriority w:val="99"/>
    <w:unhideWhenUsed/>
    <w:rsid w:val="007B6FFB"/>
    <w:pPr>
      <w:tabs>
        <w:tab w:val="center" w:pos="4252"/>
        <w:tab w:val="right" w:pos="8504"/>
      </w:tabs>
      <w:snapToGrid w:val="0"/>
    </w:pPr>
  </w:style>
  <w:style w:type="character" w:customStyle="1" w:styleId="a8">
    <w:name w:val="ヘッダー (文字)"/>
    <w:basedOn w:val="a0"/>
    <w:link w:val="a7"/>
    <w:uiPriority w:val="99"/>
    <w:rsid w:val="007B6FFB"/>
  </w:style>
  <w:style w:type="paragraph" w:styleId="a9">
    <w:name w:val="footer"/>
    <w:basedOn w:val="a"/>
    <w:link w:val="aa"/>
    <w:uiPriority w:val="99"/>
    <w:unhideWhenUsed/>
    <w:rsid w:val="007B6FFB"/>
    <w:pPr>
      <w:tabs>
        <w:tab w:val="center" w:pos="4252"/>
        <w:tab w:val="right" w:pos="8504"/>
      </w:tabs>
      <w:snapToGrid w:val="0"/>
    </w:pPr>
  </w:style>
  <w:style w:type="character" w:customStyle="1" w:styleId="aa">
    <w:name w:val="フッター (文字)"/>
    <w:basedOn w:val="a0"/>
    <w:link w:val="a9"/>
    <w:uiPriority w:val="99"/>
    <w:rsid w:val="007B6FFB"/>
  </w:style>
  <w:style w:type="paragraph" w:styleId="ab">
    <w:name w:val="Balloon Text"/>
    <w:basedOn w:val="a"/>
    <w:link w:val="ac"/>
    <w:uiPriority w:val="99"/>
    <w:semiHidden/>
    <w:unhideWhenUsed/>
    <w:rsid w:val="000971E9"/>
    <w:rPr>
      <w:rFonts w:ascii="ヒラギノ角ゴ ProN W3" w:eastAsia="ヒラギノ角ゴ ProN W3"/>
      <w:sz w:val="18"/>
      <w:szCs w:val="18"/>
    </w:rPr>
  </w:style>
  <w:style w:type="character" w:customStyle="1" w:styleId="ac">
    <w:name w:val="吹き出し (文字)"/>
    <w:basedOn w:val="a0"/>
    <w:link w:val="ab"/>
    <w:uiPriority w:val="99"/>
    <w:semiHidden/>
    <w:rsid w:val="000971E9"/>
    <w:rPr>
      <w:rFonts w:ascii="ヒラギノ角ゴ ProN W3" w:eastAsia="ヒラギノ角ゴ ProN W3"/>
      <w:sz w:val="18"/>
      <w:szCs w:val="18"/>
    </w:rPr>
  </w:style>
  <w:style w:type="paragraph" w:styleId="ad">
    <w:name w:val="Revision"/>
    <w:hidden/>
    <w:uiPriority w:val="99"/>
    <w:semiHidden/>
    <w:rsid w:val="00277710"/>
  </w:style>
  <w:style w:type="character" w:customStyle="1" w:styleId="10">
    <w:name w:val="未解決のメンション1"/>
    <w:basedOn w:val="a0"/>
    <w:uiPriority w:val="99"/>
    <w:semiHidden/>
    <w:unhideWhenUsed/>
    <w:rsid w:val="00954A90"/>
    <w:rPr>
      <w:color w:val="605E5C"/>
      <w:shd w:val="clear" w:color="auto" w:fill="E1DFDD"/>
    </w:rPr>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
    <w:basedOn w:val="TableNormal1"/>
    <w:tblPr>
      <w:tblStyleRowBandSize w:val="1"/>
      <w:tblStyleColBandSize w:val="1"/>
      <w:tblCellMar>
        <w:left w:w="99" w:type="dxa"/>
        <w:right w:w="99" w:type="dxa"/>
      </w:tblCellMar>
    </w:tblPr>
  </w:style>
  <w:style w:type="table" w:customStyle="1" w:styleId="af0">
    <w:basedOn w:val="TableNormal1"/>
    <w:tblPr>
      <w:tblStyleRowBandSize w:val="1"/>
      <w:tblStyleColBandSize w:val="1"/>
      <w:tblCellMar>
        <w:left w:w="99" w:type="dxa"/>
        <w:right w:w="99" w:type="dxa"/>
      </w:tblCellMar>
    </w:tblPr>
  </w:style>
  <w:style w:type="table" w:customStyle="1" w:styleId="af1">
    <w:basedOn w:val="TableNormal1"/>
    <w:tblPr>
      <w:tblStyleRowBandSize w:val="1"/>
      <w:tblStyleColBandSize w:val="1"/>
      <w:tblCellMar>
        <w:left w:w="99" w:type="dxa"/>
        <w:right w:w="99" w:type="dxa"/>
      </w:tblCellMar>
    </w:tblPr>
  </w:style>
  <w:style w:type="table" w:customStyle="1" w:styleId="af2">
    <w:basedOn w:val="TableNormal1"/>
    <w:tblPr>
      <w:tblStyleRowBandSize w:val="1"/>
      <w:tblStyleColBandSize w:val="1"/>
      <w:tblCellMar>
        <w:left w:w="108" w:type="dxa"/>
        <w:right w:w="108" w:type="dxa"/>
      </w:tblCellMar>
    </w:tblPr>
  </w:style>
  <w:style w:type="table" w:customStyle="1" w:styleId="af3">
    <w:basedOn w:val="TableNormal1"/>
    <w:tblPr>
      <w:tblStyleRowBandSize w:val="1"/>
      <w:tblStyleColBandSize w:val="1"/>
      <w:tblCellMar>
        <w:left w:w="99" w:type="dxa"/>
        <w:right w:w="99" w:type="dxa"/>
      </w:tblCellMar>
    </w:tblPr>
  </w:style>
  <w:style w:type="table" w:customStyle="1" w:styleId="af4">
    <w:basedOn w:val="TableNormal1"/>
    <w:tblPr>
      <w:tblStyleRowBandSize w:val="1"/>
      <w:tblStyleColBandSize w:val="1"/>
      <w:tblCellMar>
        <w:left w:w="99" w:type="dxa"/>
        <w:right w:w="99" w:type="dxa"/>
      </w:tblCellMar>
    </w:tblPr>
  </w:style>
  <w:style w:type="table" w:customStyle="1" w:styleId="af5">
    <w:basedOn w:val="TableNormal1"/>
    <w:tblPr>
      <w:tblStyleRowBandSize w:val="1"/>
      <w:tblStyleColBandSize w:val="1"/>
      <w:tblCellMar>
        <w:left w:w="99" w:type="dxa"/>
        <w:right w:w="99" w:type="dxa"/>
      </w:tblCellMar>
    </w:tblPr>
  </w:style>
  <w:style w:type="table" w:customStyle="1" w:styleId="af6">
    <w:basedOn w:val="TableNormal1"/>
    <w:tblPr>
      <w:tblStyleRowBandSize w:val="1"/>
      <w:tblStyleColBandSize w:val="1"/>
      <w:tblCellMar>
        <w:left w:w="99" w:type="dxa"/>
        <w:right w:w="99" w:type="dxa"/>
      </w:tblCellMar>
    </w:tblPr>
  </w:style>
  <w:style w:type="table" w:customStyle="1" w:styleId="af7">
    <w:basedOn w:val="TableNormal1"/>
    <w:tblPr>
      <w:tblStyleRowBandSize w:val="1"/>
      <w:tblStyleColBandSize w:val="1"/>
      <w:tblCellMar>
        <w:left w:w="99" w:type="dxa"/>
        <w:right w:w="99" w:type="dxa"/>
      </w:tblCellMar>
    </w:tblPr>
  </w:style>
  <w:style w:type="table" w:customStyle="1" w:styleId="af8">
    <w:basedOn w:val="TableNormal1"/>
    <w:tblPr>
      <w:tblStyleRowBandSize w:val="1"/>
      <w:tblStyleColBandSize w:val="1"/>
      <w:tblCellMar>
        <w:left w:w="99" w:type="dxa"/>
        <w:right w:w="99" w:type="dxa"/>
      </w:tblCellMar>
    </w:tblPr>
  </w:style>
  <w:style w:type="table" w:customStyle="1" w:styleId="af9">
    <w:basedOn w:val="TableNormal1"/>
    <w:tblPr>
      <w:tblStyleRowBandSize w:val="1"/>
      <w:tblStyleColBandSize w:val="1"/>
      <w:tblCellMar>
        <w:left w:w="99" w:type="dxa"/>
        <w:right w:w="99" w:type="dxa"/>
      </w:tblCellMar>
    </w:tblPr>
  </w:style>
  <w:style w:type="table" w:customStyle="1" w:styleId="afa">
    <w:basedOn w:val="TableNormal1"/>
    <w:tblPr>
      <w:tblStyleRowBandSize w:val="1"/>
      <w:tblStyleColBandSize w:val="1"/>
      <w:tblCellMar>
        <w:left w:w="99" w:type="dxa"/>
        <w:right w:w="99" w:type="dxa"/>
      </w:tblCellMar>
    </w:tblPr>
  </w:style>
  <w:style w:type="character" w:styleId="afb">
    <w:name w:val="annotation reference"/>
    <w:basedOn w:val="a0"/>
    <w:uiPriority w:val="99"/>
    <w:semiHidden/>
    <w:unhideWhenUsed/>
    <w:rsid w:val="00CB7E24"/>
    <w:rPr>
      <w:sz w:val="18"/>
      <w:szCs w:val="18"/>
    </w:rPr>
  </w:style>
  <w:style w:type="paragraph" w:styleId="afc">
    <w:name w:val="annotation text"/>
    <w:basedOn w:val="a"/>
    <w:link w:val="afd"/>
    <w:uiPriority w:val="99"/>
    <w:unhideWhenUsed/>
    <w:rsid w:val="00CB7E24"/>
    <w:pPr>
      <w:jc w:val="left"/>
    </w:pPr>
  </w:style>
  <w:style w:type="character" w:customStyle="1" w:styleId="afd">
    <w:name w:val="コメント文字列 (文字)"/>
    <w:basedOn w:val="a0"/>
    <w:link w:val="afc"/>
    <w:uiPriority w:val="99"/>
    <w:rsid w:val="00CB7E24"/>
  </w:style>
  <w:style w:type="paragraph" w:styleId="afe">
    <w:name w:val="annotation subject"/>
    <w:basedOn w:val="afc"/>
    <w:next w:val="afc"/>
    <w:link w:val="aff"/>
    <w:uiPriority w:val="99"/>
    <w:semiHidden/>
    <w:unhideWhenUsed/>
    <w:rsid w:val="00CB7E24"/>
    <w:rPr>
      <w:b/>
      <w:bCs/>
    </w:rPr>
  </w:style>
  <w:style w:type="character" w:customStyle="1" w:styleId="aff">
    <w:name w:val="コメント内容 (文字)"/>
    <w:basedOn w:val="afd"/>
    <w:link w:val="afe"/>
    <w:uiPriority w:val="99"/>
    <w:semiHidden/>
    <w:rsid w:val="00CB7E24"/>
    <w:rPr>
      <w:b/>
      <w:bCs/>
    </w:rPr>
  </w:style>
  <w:style w:type="table" w:customStyle="1" w:styleId="aff0">
    <w:basedOn w:val="TableNormal0"/>
    <w:tblPr>
      <w:tblStyleRowBandSize w:val="1"/>
      <w:tblStyleColBandSize w:val="1"/>
      <w:tblCellMar>
        <w:left w:w="99" w:type="dxa"/>
        <w:right w:w="99" w:type="dxa"/>
      </w:tblCellMar>
    </w:tblPr>
  </w:style>
  <w:style w:type="table" w:customStyle="1" w:styleId="aff1">
    <w:basedOn w:val="TableNormal0"/>
    <w:tblPr>
      <w:tblStyleRowBandSize w:val="1"/>
      <w:tblStyleColBandSize w:val="1"/>
      <w:tblCellMar>
        <w:left w:w="99" w:type="dxa"/>
        <w:right w:w="99" w:type="dxa"/>
      </w:tblCellMar>
    </w:tblPr>
  </w:style>
  <w:style w:type="table" w:customStyle="1" w:styleId="aff2">
    <w:basedOn w:val="TableNormal0"/>
    <w:tblPr>
      <w:tblStyleRowBandSize w:val="1"/>
      <w:tblStyleColBandSize w:val="1"/>
      <w:tblCellMar>
        <w:left w:w="99" w:type="dxa"/>
        <w:right w:w="99" w:type="dxa"/>
      </w:tblCellMar>
    </w:tblPr>
  </w:style>
  <w:style w:type="table" w:customStyle="1" w:styleId="aff3">
    <w:basedOn w:val="TableNormal0"/>
    <w:tblPr>
      <w:tblStyleRowBandSize w:val="1"/>
      <w:tblStyleColBandSize w:val="1"/>
      <w:tblCellMar>
        <w:left w:w="99" w:type="dxa"/>
        <w:right w:w="99" w:type="dxa"/>
      </w:tblCellMar>
    </w:tblPr>
  </w:style>
  <w:style w:type="table" w:customStyle="1" w:styleId="aff4">
    <w:basedOn w:val="TableNormal0"/>
    <w:tblPr>
      <w:tblStyleRowBandSize w:val="1"/>
      <w:tblStyleColBandSize w:val="1"/>
      <w:tblCellMar>
        <w:left w:w="99" w:type="dxa"/>
        <w:right w:w="99" w:type="dxa"/>
      </w:tblCellMar>
    </w:tblPr>
  </w:style>
  <w:style w:type="table" w:customStyle="1" w:styleId="aff5">
    <w:basedOn w:val="TableNormal0"/>
    <w:tblPr>
      <w:tblStyleRowBandSize w:val="1"/>
      <w:tblStyleColBandSize w:val="1"/>
      <w:tblCellMar>
        <w:left w:w="99" w:type="dxa"/>
        <w:right w:w="99" w:type="dxa"/>
      </w:tblCellMar>
    </w:tblPr>
  </w:style>
  <w:style w:type="paragraph" w:customStyle="1" w:styleId="TableParagraph">
    <w:name w:val="Table Paragraph"/>
    <w:basedOn w:val="a"/>
    <w:uiPriority w:val="1"/>
    <w:qFormat/>
    <w:rsid w:val="00321FB3"/>
    <w:pPr>
      <w:autoSpaceDE w:val="0"/>
      <w:autoSpaceDN w:val="0"/>
      <w:jc w:val="left"/>
    </w:pPr>
    <w:rPr>
      <w:rFonts w:ascii="ＭＳ 明朝" w:eastAsia="ＭＳ 明朝" w:hAnsi="ＭＳ 明朝" w:cs="ＭＳ 明朝"/>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207FB82BAFD644E89F1DC88F080B1AC" ma:contentTypeVersion="21" ma:contentTypeDescription="新しいドキュメントを作成します。" ma:contentTypeScope="" ma:versionID="d669d33d5ffa61e1a9fdd9a7361e0d38">
  <xsd:schema xmlns:xsd="http://www.w3.org/2001/XMLSchema" xmlns:xs="http://www.w3.org/2001/XMLSchema" xmlns:p="http://schemas.microsoft.com/office/2006/metadata/properties" xmlns:ns2="bc90bb81-e45e-4403-ab65-53df7938c541" xmlns:ns3="35c12958-8cd0-4deb-9d53-3ba51874abce" targetNamespace="http://schemas.microsoft.com/office/2006/metadata/properties" ma:root="true" ma:fieldsID="ab52d5cd00c77e1aec3d97197fc62fe5" ns2:_="" ns3:_="">
    <xsd:import namespace="bc90bb81-e45e-4403-ab65-53df7938c541"/>
    <xsd:import namespace="35c12958-8cd0-4deb-9d53-3ba51874abce"/>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EventHashCode" minOccurs="0"/>
                <xsd:element ref="ns3:MediaServiceGenerationTime" minOccurs="0"/>
                <xsd:element ref="ns3:MediaServiceLocation" minOccurs="0"/>
                <xsd:element ref="ns3:MediaServiceAutoKeyPoints" minOccurs="0"/>
                <xsd:element ref="ns3:MediaServiceKeyPoints" minOccurs="0"/>
                <xsd:element ref="ns3:_x30d7__x30ec__x30d3__x30e5__x30fc__x884c_"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90bb81-e45e-4403-ab65-53df7938c541"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LastSharedByUser" ma:index="10" nillable="true" ma:displayName="最新の共有 (ユーザー別)" ma:description="" ma:internalName="LastSharedByUser" ma:readOnly="true">
      <xsd:simpleType>
        <xsd:restriction base="dms:Note">
          <xsd:maxLength value="255"/>
        </xsd:restriction>
      </xsd:simpleType>
    </xsd:element>
    <xsd:element name="LastSharedByTime" ma:index="11" nillable="true" ma:displayName="最新の共有 (時間別)" ma:description="" ma:internalName="LastSharedByTime" ma:readOnly="true">
      <xsd:simpleType>
        <xsd:restriction base="dms:DateTime"/>
      </xsd:simpleType>
    </xsd:element>
    <xsd:element name="TaxCatchAll" ma:index="26" nillable="true" ma:displayName="分類の集約列" ma:hidden="true" ma:list="{73d581ed-2b0a-4e17-b3cb-5247c61ef058}" ma:internalName="TaxCatchAll" ma:showField="CatchAllData" ma:web="bc90bb81-e45e-4403-ab65-53df7938c5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5c12958-8cd0-4deb-9d53-3ba51874abce"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_x30d7__x30ec__x30d3__x30e5__x30fc__x884c_" ma:index="22" nillable="true" ma:displayName="プレビュー行" ma:internalName="_x30d7__x30ec__x30d3__x30e5__x30fc__x884c_">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画像タグ" ma:readOnly="false" ma:fieldId="{5cf76f15-5ced-4ddc-b409-7134ff3c332f}" ma:taxonomyMulti="true" ma:sspId="e5980a46-5405-4f05-be2d-3534c8db6f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c90bb81-e45e-4403-ab65-53df7938c541" xsi:nil="true"/>
    <lcf76f155ced4ddcb4097134ff3c332f xmlns="35c12958-8cd0-4deb-9d53-3ba51874abce">
      <Terms xmlns="http://schemas.microsoft.com/office/infopath/2007/PartnerControls"/>
    </lcf76f155ced4ddcb4097134ff3c332f>
    <_x30d7__x30ec__x30d3__x30e5__x30fc__x884c_ xmlns="35c12958-8cd0-4deb-9d53-3ba51874abce" xsi:nil="true"/>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obUUZyJLgEFLjZmBG2QVxLfCFw==">CgMxLjAyCGguZ2pkZ3hzMgloLjMwajB6bGw4AHIhMWNXa25BRmJJZDh5QzIzLUs2clQ2dDlXRURfTExQYXM5</go:docsCustomData>
</go:gDocsCustomXmlDataStorage>
</file>

<file path=customXml/itemProps1.xml><?xml version="1.0" encoding="utf-8"?>
<ds:datastoreItem xmlns:ds="http://schemas.openxmlformats.org/officeDocument/2006/customXml" ds:itemID="{D6EDB8F2-059B-442D-8BA8-2A809F8B3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90bb81-e45e-4403-ab65-53df7938c541"/>
    <ds:schemaRef ds:uri="35c12958-8cd0-4deb-9d53-3ba51874ab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BCBEBF-9159-42BE-A1C6-D537668EEC76}">
  <ds:schemaRefs>
    <ds:schemaRef ds:uri="http://schemas.microsoft.com/sharepoint/v3/contenttype/forms"/>
  </ds:schemaRefs>
</ds:datastoreItem>
</file>

<file path=customXml/itemProps3.xml><?xml version="1.0" encoding="utf-8"?>
<ds:datastoreItem xmlns:ds="http://schemas.openxmlformats.org/officeDocument/2006/customXml" ds:itemID="{59928CE4-D26A-4208-95B5-3607C4D285BE}">
  <ds:schemaRefs>
    <ds:schemaRef ds:uri="http://schemas.microsoft.com/office/2006/metadata/properties"/>
    <ds:schemaRef ds:uri="http://schemas.microsoft.com/office/infopath/2007/PartnerControls"/>
    <ds:schemaRef ds:uri="bc90bb81-e45e-4403-ab65-53df7938c541"/>
    <ds:schemaRef ds:uri="35c12958-8cd0-4deb-9d53-3ba51874abce"/>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362</Words>
  <Characters>2064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ブルーポート</dc:creator>
  <cp:lastModifiedBy>大河内 智(BBSS) -Satoshi Okochi-</cp:lastModifiedBy>
  <cp:revision>5</cp:revision>
  <dcterms:created xsi:type="dcterms:W3CDTF">2021-09-20T11:16:00Z</dcterms:created>
  <dcterms:modified xsi:type="dcterms:W3CDTF">2025-03-27T05:34:00Z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0x0101008207FB82BAFD644E89F1DC88F080B1AC</vt:lpwstr>
  </property>
</Properties>
</file>